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4160" w:rsidRPr="00F53B7C" w:rsidRDefault="00AC4160" w:rsidP="00767DD1">
      <w:pPr>
        <w:pStyle w:val="Nagwek3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Zarządzenie  Nr </w:t>
      </w:r>
      <w:r w:rsidR="0072522A"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F068C">
        <w:rPr>
          <w:rFonts w:ascii="Times New Roman" w:hAnsi="Times New Roman" w:cs="Times New Roman"/>
          <w:color w:val="000000"/>
          <w:sz w:val="22"/>
          <w:szCs w:val="22"/>
        </w:rPr>
        <w:t>76</w:t>
      </w:r>
      <w:r w:rsidR="000A72C7"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F53B7C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="006B38DE"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 201</w:t>
      </w:r>
      <w:r w:rsidR="00D35AF7">
        <w:rPr>
          <w:rFonts w:ascii="Times New Roman" w:hAnsi="Times New Roman" w:cs="Times New Roman"/>
          <w:color w:val="000000"/>
          <w:sz w:val="22"/>
          <w:szCs w:val="22"/>
        </w:rPr>
        <w:t>9</w:t>
      </w:r>
    </w:p>
    <w:p w:rsidR="00AC4160" w:rsidRPr="00F53B7C" w:rsidRDefault="00AC4160" w:rsidP="00767DD1">
      <w:pPr>
        <w:pStyle w:val="Nagwek4"/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F53B7C">
        <w:rPr>
          <w:rFonts w:ascii="Times New Roman" w:hAnsi="Times New Roman" w:cs="Times New Roman"/>
          <w:color w:val="000000"/>
          <w:sz w:val="22"/>
          <w:szCs w:val="22"/>
        </w:rPr>
        <w:t>Burmistrza Miasta Piastowa</w:t>
      </w:r>
    </w:p>
    <w:p w:rsidR="00AC4160" w:rsidRPr="00F53B7C" w:rsidRDefault="00FF4DC5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 xml:space="preserve">z  dnia </w:t>
      </w:r>
      <w:r w:rsidR="006F068C">
        <w:rPr>
          <w:rFonts w:ascii="Times New Roman" w:hAnsi="Times New Roman" w:cs="Times New Roman"/>
          <w:b/>
          <w:bCs/>
          <w:color w:val="000000"/>
        </w:rPr>
        <w:t>21</w:t>
      </w:r>
      <w:r w:rsidR="008471C9" w:rsidRPr="00F53B7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864F2B" w:rsidRPr="00F53B7C">
        <w:rPr>
          <w:rFonts w:ascii="Times New Roman" w:hAnsi="Times New Roman" w:cs="Times New Roman"/>
          <w:b/>
          <w:bCs/>
          <w:color w:val="000000"/>
        </w:rPr>
        <w:t>marca</w:t>
      </w:r>
      <w:r w:rsidR="0072522A" w:rsidRPr="00F53B7C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B181D" w:rsidRPr="00F53B7C">
        <w:rPr>
          <w:rFonts w:ascii="Times New Roman" w:hAnsi="Times New Roman" w:cs="Times New Roman"/>
          <w:b/>
          <w:bCs/>
          <w:color w:val="000000"/>
        </w:rPr>
        <w:t>201</w:t>
      </w:r>
      <w:r w:rsidR="00D35AF7">
        <w:rPr>
          <w:rFonts w:ascii="Times New Roman" w:hAnsi="Times New Roman" w:cs="Times New Roman"/>
          <w:b/>
          <w:bCs/>
          <w:color w:val="000000"/>
        </w:rPr>
        <w:t>9</w:t>
      </w:r>
      <w:r w:rsidR="00AC4160" w:rsidRPr="00F53B7C">
        <w:rPr>
          <w:rFonts w:ascii="Times New Roman" w:hAnsi="Times New Roman" w:cs="Times New Roman"/>
          <w:b/>
          <w:bCs/>
          <w:color w:val="000000"/>
        </w:rPr>
        <w:t xml:space="preserve"> r.</w:t>
      </w:r>
    </w:p>
    <w:p w:rsidR="00AC4160" w:rsidRPr="00F53B7C" w:rsidRDefault="00AC4160" w:rsidP="00767D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 </w:t>
      </w:r>
    </w:p>
    <w:p w:rsidR="00AC4160" w:rsidRPr="00F53B7C" w:rsidRDefault="007716B4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color w:val="000000"/>
        </w:rPr>
      </w:pPr>
      <w:r w:rsidRPr="00F53B7C">
        <w:rPr>
          <w:rFonts w:ascii="Times New Roman" w:hAnsi="Times New Roman" w:cs="Times New Roman"/>
          <w:b/>
        </w:rPr>
        <w:t xml:space="preserve">w sprawie: </w:t>
      </w:r>
      <w:r w:rsidR="00AA67F9" w:rsidRPr="00F53B7C">
        <w:rPr>
          <w:rFonts w:ascii="Times New Roman" w:hAnsi="Times New Roman" w:cs="Times New Roman"/>
          <w:b/>
        </w:rPr>
        <w:t>przeznaczenia do zbycia</w:t>
      </w:r>
      <w:r w:rsidR="00FC389C" w:rsidRPr="00F53B7C">
        <w:rPr>
          <w:rFonts w:ascii="Times New Roman" w:hAnsi="Times New Roman" w:cs="Times New Roman"/>
          <w:b/>
        </w:rPr>
        <w:t>,</w:t>
      </w:r>
      <w:r w:rsidR="00F2387C" w:rsidRPr="00F53B7C">
        <w:rPr>
          <w:rFonts w:ascii="Times New Roman" w:hAnsi="Times New Roman" w:cs="Times New Roman"/>
          <w:b/>
        </w:rPr>
        <w:t xml:space="preserve"> </w:t>
      </w:r>
      <w:r w:rsidR="00BC19EC" w:rsidRPr="00F53B7C">
        <w:rPr>
          <w:rFonts w:ascii="Times New Roman" w:hAnsi="Times New Roman" w:cs="Times New Roman"/>
          <w:b/>
        </w:rPr>
        <w:t xml:space="preserve">części </w:t>
      </w:r>
      <w:r w:rsidR="007B74EE" w:rsidRPr="00F53B7C">
        <w:rPr>
          <w:rFonts w:ascii="Times New Roman" w:hAnsi="Times New Roman" w:cs="Times New Roman"/>
          <w:b/>
        </w:rPr>
        <w:t>nieruchomości gruntow</w:t>
      </w:r>
      <w:r w:rsidR="00B805AD" w:rsidRPr="00F53B7C">
        <w:rPr>
          <w:rFonts w:ascii="Times New Roman" w:hAnsi="Times New Roman" w:cs="Times New Roman"/>
          <w:b/>
        </w:rPr>
        <w:t>ych</w:t>
      </w:r>
      <w:r w:rsidR="007B74EE" w:rsidRPr="00F53B7C">
        <w:rPr>
          <w:rFonts w:ascii="Times New Roman" w:hAnsi="Times New Roman" w:cs="Times New Roman"/>
          <w:b/>
        </w:rPr>
        <w:t xml:space="preserve"> i</w:t>
      </w:r>
      <w:r w:rsidR="001D4701" w:rsidRPr="00F53B7C">
        <w:rPr>
          <w:rFonts w:ascii="Times New Roman" w:hAnsi="Times New Roman" w:cs="Times New Roman"/>
          <w:b/>
        </w:rPr>
        <w:t> </w:t>
      </w:r>
      <w:r w:rsidR="007B74EE" w:rsidRPr="00F53B7C">
        <w:rPr>
          <w:rFonts w:ascii="Times New Roman" w:hAnsi="Times New Roman" w:cs="Times New Roman"/>
          <w:b/>
        </w:rPr>
        <w:t>ogłoszenia wykazu</w:t>
      </w:r>
      <w:r w:rsidR="00AA67F9" w:rsidRPr="00F53B7C">
        <w:rPr>
          <w:rFonts w:ascii="Times New Roman" w:hAnsi="Times New Roman" w:cs="Times New Roman"/>
          <w:b/>
        </w:rPr>
        <w:t xml:space="preserve"> </w:t>
      </w:r>
    </w:p>
    <w:p w:rsidR="00707F03" w:rsidRPr="00F53B7C" w:rsidRDefault="00707F03" w:rsidP="0090084C">
      <w:pPr>
        <w:spacing w:after="0" w:line="240" w:lineRule="auto"/>
        <w:ind w:left="1418" w:hanging="1418"/>
        <w:jc w:val="both"/>
        <w:rPr>
          <w:rFonts w:ascii="Times New Roman" w:hAnsi="Times New Roman" w:cs="Times New Roman"/>
          <w:color w:val="000000"/>
        </w:rPr>
      </w:pPr>
    </w:p>
    <w:p w:rsidR="00AC4160" w:rsidRPr="00F53B7C" w:rsidRDefault="00AC4160" w:rsidP="006E2A19">
      <w:pPr>
        <w:pStyle w:val="Tekstpodstawowywcity"/>
        <w:spacing w:after="0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Na   podstawie art. 35 </w:t>
      </w:r>
      <w:r w:rsidR="00A45506" w:rsidRPr="00F53B7C">
        <w:rPr>
          <w:rFonts w:ascii="Times New Roman" w:hAnsi="Times New Roman" w:cs="Times New Roman"/>
          <w:sz w:val="22"/>
          <w:szCs w:val="22"/>
        </w:rPr>
        <w:t>ust. 1</w:t>
      </w:r>
      <w:r w:rsidR="00E0506E" w:rsidRPr="00F53B7C">
        <w:rPr>
          <w:rFonts w:ascii="Times New Roman" w:hAnsi="Times New Roman" w:cs="Times New Roman"/>
          <w:sz w:val="22"/>
          <w:szCs w:val="22"/>
        </w:rPr>
        <w:t xml:space="preserve"> i </w:t>
      </w:r>
      <w:r w:rsidR="00E0506E" w:rsidRPr="00F53B7C">
        <w:rPr>
          <w:rFonts w:ascii="Times New Roman" w:hAnsi="Times New Roman" w:cs="Times New Roman"/>
          <w:color w:val="000000"/>
          <w:sz w:val="22"/>
          <w:szCs w:val="22"/>
        </w:rPr>
        <w:t xml:space="preserve">art. 37 </w:t>
      </w:r>
      <w:r w:rsidR="00E0506E" w:rsidRPr="00F53B7C">
        <w:rPr>
          <w:rFonts w:ascii="Times New Roman" w:hAnsi="Times New Roman" w:cs="Times New Roman"/>
          <w:sz w:val="22"/>
          <w:szCs w:val="22"/>
        </w:rPr>
        <w:t xml:space="preserve">ust. 1, </w:t>
      </w:r>
      <w:r w:rsidRPr="00F53B7C">
        <w:rPr>
          <w:rFonts w:ascii="Times New Roman" w:hAnsi="Times New Roman" w:cs="Times New Roman"/>
          <w:sz w:val="22"/>
          <w:szCs w:val="22"/>
        </w:rPr>
        <w:t>w związku z art. 4 pkt</w:t>
      </w:r>
      <w:r w:rsidR="005036A5" w:rsidRPr="00F53B7C">
        <w:rPr>
          <w:rFonts w:ascii="Times New Roman" w:hAnsi="Times New Roman" w:cs="Times New Roman"/>
          <w:sz w:val="22"/>
          <w:szCs w:val="22"/>
        </w:rPr>
        <w:t>.</w:t>
      </w:r>
      <w:r w:rsidRPr="00F53B7C">
        <w:rPr>
          <w:rFonts w:ascii="Times New Roman" w:hAnsi="Times New Roman" w:cs="Times New Roman"/>
          <w:sz w:val="22"/>
          <w:szCs w:val="22"/>
        </w:rPr>
        <w:t xml:space="preserve"> 9 ustawy z dnia 21 sierpnia 1997</w:t>
      </w:r>
      <w:r w:rsidR="0072522A" w:rsidRPr="00F53B7C">
        <w:rPr>
          <w:rFonts w:ascii="Times New Roman" w:hAnsi="Times New Roman" w:cs="Times New Roman"/>
          <w:sz w:val="22"/>
          <w:szCs w:val="22"/>
        </w:rPr>
        <w:t xml:space="preserve"> </w:t>
      </w:r>
      <w:r w:rsidRPr="00F53B7C">
        <w:rPr>
          <w:rFonts w:ascii="Times New Roman" w:hAnsi="Times New Roman" w:cs="Times New Roman"/>
          <w:sz w:val="22"/>
          <w:szCs w:val="22"/>
        </w:rPr>
        <w:t xml:space="preserve">r. o gospodarce nieruchomościami </w:t>
      </w:r>
      <w:r w:rsidR="00991827" w:rsidRPr="00F53B7C">
        <w:rPr>
          <w:rFonts w:ascii="Times New Roman" w:hAnsi="Times New Roman" w:cs="Times New Roman"/>
          <w:sz w:val="22"/>
          <w:szCs w:val="22"/>
        </w:rPr>
        <w:t>(</w:t>
      </w:r>
      <w:bookmarkStart w:id="0" w:name="_Hlk488401366"/>
      <w:proofErr w:type="spellStart"/>
      <w:r w:rsidR="006B38DE" w:rsidRPr="00F53B7C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6B38DE" w:rsidRPr="00F53B7C">
        <w:rPr>
          <w:rFonts w:ascii="Times New Roman" w:hAnsi="Times New Roman" w:cs="Times New Roman"/>
          <w:sz w:val="22"/>
          <w:szCs w:val="22"/>
        </w:rPr>
        <w:t xml:space="preserve">. </w:t>
      </w:r>
      <w:r w:rsidRPr="00F53B7C">
        <w:rPr>
          <w:rFonts w:ascii="Times New Roman" w:hAnsi="Times New Roman" w:cs="Times New Roman"/>
          <w:sz w:val="22"/>
          <w:szCs w:val="22"/>
        </w:rPr>
        <w:t xml:space="preserve">Dz. U. z </w:t>
      </w:r>
      <w:r w:rsidR="0088671E" w:rsidRPr="00F53B7C">
        <w:rPr>
          <w:rFonts w:ascii="Times New Roman" w:hAnsi="Times New Roman" w:cs="Times New Roman"/>
          <w:sz w:val="22"/>
          <w:szCs w:val="22"/>
        </w:rPr>
        <w:t>2018</w:t>
      </w:r>
      <w:r w:rsidR="00A45506" w:rsidRPr="00F53B7C">
        <w:rPr>
          <w:rFonts w:ascii="Times New Roman" w:hAnsi="Times New Roman" w:cs="Times New Roman"/>
          <w:sz w:val="22"/>
          <w:szCs w:val="22"/>
        </w:rPr>
        <w:t xml:space="preserve"> </w:t>
      </w:r>
      <w:r w:rsidRPr="00F53B7C">
        <w:rPr>
          <w:rFonts w:ascii="Times New Roman" w:hAnsi="Times New Roman" w:cs="Times New Roman"/>
          <w:sz w:val="22"/>
          <w:szCs w:val="22"/>
        </w:rPr>
        <w:t xml:space="preserve">r. Nr </w:t>
      </w:r>
      <w:r w:rsidR="00D35AF7">
        <w:rPr>
          <w:rFonts w:ascii="Times New Roman" w:hAnsi="Times New Roman" w:cs="Times New Roman"/>
          <w:sz w:val="22"/>
          <w:szCs w:val="22"/>
        </w:rPr>
        <w:t>2204</w:t>
      </w:r>
      <w:r w:rsidR="008B50E6" w:rsidRPr="00F53B7C">
        <w:rPr>
          <w:rFonts w:ascii="Times New Roman" w:hAnsi="Times New Roman" w:cs="Times New Roman"/>
          <w:sz w:val="22"/>
          <w:szCs w:val="22"/>
        </w:rPr>
        <w:t xml:space="preserve"> </w:t>
      </w:r>
      <w:r w:rsidR="00991827" w:rsidRPr="00F53B7C">
        <w:rPr>
          <w:rFonts w:ascii="Times New Roman" w:hAnsi="Times New Roman" w:cs="Times New Roman"/>
          <w:sz w:val="22"/>
          <w:szCs w:val="22"/>
        </w:rPr>
        <w:t xml:space="preserve">z </w:t>
      </w:r>
      <w:proofErr w:type="spellStart"/>
      <w:r w:rsidR="00991827" w:rsidRPr="00F53B7C">
        <w:rPr>
          <w:rFonts w:ascii="Times New Roman" w:hAnsi="Times New Roman" w:cs="Times New Roman"/>
          <w:sz w:val="22"/>
          <w:szCs w:val="22"/>
        </w:rPr>
        <w:t>pó</w:t>
      </w:r>
      <w:r w:rsidR="006F068C">
        <w:rPr>
          <w:rFonts w:ascii="Times New Roman" w:hAnsi="Times New Roman" w:cs="Times New Roman"/>
          <w:sz w:val="22"/>
          <w:szCs w:val="22"/>
        </w:rPr>
        <w:t>ź</w:t>
      </w:r>
      <w:r w:rsidR="00991827" w:rsidRPr="00F53B7C">
        <w:rPr>
          <w:rFonts w:ascii="Times New Roman" w:hAnsi="Times New Roman" w:cs="Times New Roman"/>
          <w:sz w:val="22"/>
          <w:szCs w:val="22"/>
        </w:rPr>
        <w:t>n</w:t>
      </w:r>
      <w:proofErr w:type="spellEnd"/>
      <w:r w:rsidR="00991827" w:rsidRPr="00F53B7C">
        <w:rPr>
          <w:rFonts w:ascii="Times New Roman" w:hAnsi="Times New Roman" w:cs="Times New Roman"/>
          <w:sz w:val="22"/>
          <w:szCs w:val="22"/>
        </w:rPr>
        <w:t>. zm.</w:t>
      </w:r>
      <w:r w:rsidRPr="00F53B7C">
        <w:rPr>
          <w:rFonts w:ascii="Times New Roman" w:hAnsi="Times New Roman" w:cs="Times New Roman"/>
          <w:sz w:val="22"/>
          <w:szCs w:val="22"/>
        </w:rPr>
        <w:t xml:space="preserve">) </w:t>
      </w:r>
      <w:bookmarkEnd w:id="0"/>
      <w:r w:rsidRPr="00F53B7C">
        <w:rPr>
          <w:rFonts w:ascii="Times New Roman" w:hAnsi="Times New Roman" w:cs="Times New Roman"/>
          <w:sz w:val="22"/>
          <w:szCs w:val="22"/>
        </w:rPr>
        <w:t>ora</w:t>
      </w:r>
      <w:r w:rsidR="00F732D4" w:rsidRPr="00F53B7C">
        <w:rPr>
          <w:rFonts w:ascii="Times New Roman" w:hAnsi="Times New Roman" w:cs="Times New Roman"/>
          <w:sz w:val="22"/>
          <w:szCs w:val="22"/>
        </w:rPr>
        <w:t xml:space="preserve">z art. 30 ust. 1 ustawy z dnia </w:t>
      </w:r>
      <w:r w:rsidRPr="00F53B7C">
        <w:rPr>
          <w:rFonts w:ascii="Times New Roman" w:hAnsi="Times New Roman" w:cs="Times New Roman"/>
          <w:sz w:val="22"/>
          <w:szCs w:val="22"/>
        </w:rPr>
        <w:t>8 marca 1990r. o samorządzie gminnym (</w:t>
      </w:r>
      <w:proofErr w:type="spellStart"/>
      <w:r w:rsidR="006B38DE" w:rsidRPr="00F53B7C">
        <w:rPr>
          <w:rFonts w:ascii="Times New Roman" w:hAnsi="Times New Roman" w:cs="Times New Roman"/>
          <w:sz w:val="22"/>
          <w:szCs w:val="22"/>
        </w:rPr>
        <w:t>t.j</w:t>
      </w:r>
      <w:proofErr w:type="spellEnd"/>
      <w:r w:rsidR="006B38DE" w:rsidRPr="00F53B7C">
        <w:rPr>
          <w:rFonts w:ascii="Times New Roman" w:hAnsi="Times New Roman" w:cs="Times New Roman"/>
          <w:sz w:val="22"/>
          <w:szCs w:val="22"/>
        </w:rPr>
        <w:t xml:space="preserve">. </w:t>
      </w:r>
      <w:r w:rsidRPr="00F53B7C">
        <w:rPr>
          <w:rFonts w:ascii="Times New Roman" w:hAnsi="Times New Roman" w:cs="Times New Roman"/>
          <w:sz w:val="22"/>
          <w:szCs w:val="22"/>
        </w:rPr>
        <w:t xml:space="preserve">Dz. U. </w:t>
      </w:r>
      <w:r w:rsidR="0088671E" w:rsidRPr="00F53B7C">
        <w:rPr>
          <w:rFonts w:ascii="Times New Roman" w:hAnsi="Times New Roman" w:cs="Times New Roman"/>
          <w:sz w:val="22"/>
          <w:szCs w:val="22"/>
        </w:rPr>
        <w:t>201</w:t>
      </w:r>
      <w:r w:rsidR="00D35AF7">
        <w:rPr>
          <w:rFonts w:ascii="Times New Roman" w:hAnsi="Times New Roman" w:cs="Times New Roman"/>
          <w:sz w:val="22"/>
          <w:szCs w:val="22"/>
        </w:rPr>
        <w:t>9</w:t>
      </w:r>
      <w:r w:rsidR="00F2387C" w:rsidRPr="00F53B7C">
        <w:rPr>
          <w:rFonts w:ascii="Times New Roman" w:hAnsi="Times New Roman" w:cs="Times New Roman"/>
          <w:sz w:val="22"/>
          <w:szCs w:val="22"/>
        </w:rPr>
        <w:t xml:space="preserve"> </w:t>
      </w:r>
      <w:r w:rsidRPr="00F53B7C">
        <w:rPr>
          <w:rFonts w:ascii="Times New Roman" w:hAnsi="Times New Roman" w:cs="Times New Roman"/>
          <w:sz w:val="22"/>
          <w:szCs w:val="22"/>
        </w:rPr>
        <w:t xml:space="preserve">r. poz. </w:t>
      </w:r>
      <w:r w:rsidR="00D35AF7">
        <w:rPr>
          <w:rFonts w:ascii="Times New Roman" w:hAnsi="Times New Roman" w:cs="Times New Roman"/>
          <w:sz w:val="22"/>
          <w:szCs w:val="22"/>
        </w:rPr>
        <w:t>506</w:t>
      </w:r>
      <w:r w:rsidR="006B38DE" w:rsidRPr="00F53B7C">
        <w:rPr>
          <w:rFonts w:ascii="Times New Roman" w:hAnsi="Times New Roman" w:cs="Times New Roman"/>
          <w:sz w:val="22"/>
          <w:szCs w:val="22"/>
        </w:rPr>
        <w:t xml:space="preserve">) </w:t>
      </w:r>
      <w:r w:rsidRPr="00F53B7C">
        <w:rPr>
          <w:rFonts w:ascii="Times New Roman" w:hAnsi="Times New Roman" w:cs="Times New Roman"/>
          <w:sz w:val="22"/>
          <w:szCs w:val="22"/>
        </w:rPr>
        <w:t>zarządzam, co następuje:</w:t>
      </w:r>
      <w:r w:rsidR="008B50E6" w:rsidRPr="00F53B7C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C4160" w:rsidRPr="00F53B7C" w:rsidRDefault="00AC4160" w:rsidP="00767DD1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53B7C">
        <w:rPr>
          <w:rFonts w:ascii="Times New Roman" w:hAnsi="Times New Roman" w:cs="Times New Roman"/>
          <w:b/>
          <w:bCs/>
        </w:rPr>
        <w:t> </w:t>
      </w:r>
    </w:p>
    <w:p w:rsidR="00304800" w:rsidRPr="00F53B7C" w:rsidRDefault="00AC4160" w:rsidP="0030480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§ 1</w:t>
      </w:r>
    </w:p>
    <w:p w:rsidR="00E238ED" w:rsidRPr="00F53B7C" w:rsidRDefault="00E238ED" w:rsidP="00E238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>Przeznaczam do zbycia</w:t>
      </w:r>
      <w:r w:rsidR="00FC389C" w:rsidRPr="00F53B7C">
        <w:rPr>
          <w:rFonts w:ascii="Times New Roman" w:eastAsia="Times New Roman" w:hAnsi="Times New Roman" w:cs="Times New Roman"/>
        </w:rPr>
        <w:t>,</w:t>
      </w:r>
      <w:r w:rsidR="006B38DE" w:rsidRPr="00F53B7C">
        <w:rPr>
          <w:rFonts w:ascii="Times New Roman" w:eastAsia="Times New Roman" w:hAnsi="Times New Roman" w:cs="Times New Roman"/>
        </w:rPr>
        <w:t xml:space="preserve"> </w:t>
      </w:r>
      <w:r w:rsidR="00FC389C" w:rsidRPr="00F53B7C">
        <w:rPr>
          <w:rFonts w:ascii="Times New Roman" w:eastAsia="Times New Roman" w:hAnsi="Times New Roman" w:cs="Times New Roman"/>
        </w:rPr>
        <w:t>częś</w:t>
      </w:r>
      <w:r w:rsidR="00014ADF" w:rsidRPr="00F53B7C">
        <w:rPr>
          <w:rFonts w:ascii="Times New Roman" w:eastAsia="Times New Roman" w:hAnsi="Times New Roman" w:cs="Times New Roman"/>
        </w:rPr>
        <w:t>ci</w:t>
      </w:r>
      <w:r w:rsidRPr="00F53B7C">
        <w:rPr>
          <w:rFonts w:ascii="Times New Roman" w:eastAsia="Times New Roman" w:hAnsi="Times New Roman" w:cs="Times New Roman"/>
        </w:rPr>
        <w:t xml:space="preserve"> nieruchomoś</w:t>
      </w:r>
      <w:r w:rsidR="006B38DE" w:rsidRPr="00F53B7C">
        <w:rPr>
          <w:rFonts w:ascii="Times New Roman" w:eastAsia="Times New Roman" w:hAnsi="Times New Roman" w:cs="Times New Roman"/>
        </w:rPr>
        <w:t>ci</w:t>
      </w:r>
      <w:r w:rsidRPr="00F53B7C">
        <w:rPr>
          <w:rFonts w:ascii="Times New Roman" w:eastAsia="Times New Roman" w:hAnsi="Times New Roman" w:cs="Times New Roman"/>
        </w:rPr>
        <w:t xml:space="preserve"> gruntow</w:t>
      </w:r>
      <w:r w:rsidR="00014ADF" w:rsidRPr="00F53B7C">
        <w:rPr>
          <w:rFonts w:ascii="Times New Roman" w:eastAsia="Times New Roman" w:hAnsi="Times New Roman" w:cs="Times New Roman"/>
        </w:rPr>
        <w:t>ych</w:t>
      </w:r>
      <w:r w:rsidR="006B38DE" w:rsidRPr="00F53B7C">
        <w:rPr>
          <w:rFonts w:ascii="Times New Roman" w:eastAsia="Times New Roman" w:hAnsi="Times New Roman" w:cs="Times New Roman"/>
        </w:rPr>
        <w:t xml:space="preserve"> </w:t>
      </w:r>
      <w:r w:rsidRPr="00F53B7C">
        <w:rPr>
          <w:rFonts w:ascii="Times New Roman" w:eastAsia="Times New Roman" w:hAnsi="Times New Roman" w:cs="Times New Roman"/>
        </w:rPr>
        <w:t>opisan</w:t>
      </w:r>
      <w:r w:rsidR="00014ADF" w:rsidRPr="00F53B7C">
        <w:rPr>
          <w:rFonts w:ascii="Times New Roman" w:eastAsia="Times New Roman" w:hAnsi="Times New Roman" w:cs="Times New Roman"/>
        </w:rPr>
        <w:t>ych</w:t>
      </w:r>
      <w:r w:rsidRPr="00F53B7C">
        <w:rPr>
          <w:rFonts w:ascii="Times New Roman" w:eastAsia="Times New Roman" w:hAnsi="Times New Roman" w:cs="Times New Roman"/>
        </w:rPr>
        <w:t xml:space="preserve"> w wykaz</w:t>
      </w:r>
      <w:r w:rsidR="003945D1">
        <w:rPr>
          <w:rFonts w:ascii="Times New Roman" w:eastAsia="Times New Roman" w:hAnsi="Times New Roman" w:cs="Times New Roman"/>
        </w:rPr>
        <w:t>ach</w:t>
      </w:r>
      <w:r w:rsidRPr="00F53B7C">
        <w:rPr>
          <w:rFonts w:ascii="Times New Roman" w:eastAsia="Times New Roman" w:hAnsi="Times New Roman" w:cs="Times New Roman"/>
        </w:rPr>
        <w:t xml:space="preserve"> stanowiący</w:t>
      </w:r>
      <w:r w:rsidR="003945D1">
        <w:rPr>
          <w:rFonts w:ascii="Times New Roman" w:eastAsia="Times New Roman" w:hAnsi="Times New Roman" w:cs="Times New Roman"/>
        </w:rPr>
        <w:t>ch</w:t>
      </w:r>
      <w:r w:rsidRPr="00F53B7C">
        <w:rPr>
          <w:rFonts w:ascii="Times New Roman" w:eastAsia="Times New Roman" w:hAnsi="Times New Roman" w:cs="Times New Roman"/>
        </w:rPr>
        <w:t xml:space="preserve"> załącznik</w:t>
      </w:r>
      <w:r w:rsidR="003945D1">
        <w:rPr>
          <w:rFonts w:ascii="Times New Roman" w:eastAsia="Times New Roman" w:hAnsi="Times New Roman" w:cs="Times New Roman"/>
        </w:rPr>
        <w:t>i</w:t>
      </w:r>
      <w:r w:rsidRPr="00F53B7C">
        <w:rPr>
          <w:rFonts w:ascii="Times New Roman" w:eastAsia="Times New Roman" w:hAnsi="Times New Roman" w:cs="Times New Roman"/>
        </w:rPr>
        <w:t xml:space="preserve"> do niniejszego zarządzenia. </w:t>
      </w:r>
    </w:p>
    <w:p w:rsidR="00E238ED" w:rsidRPr="00F53B7C" w:rsidRDefault="00E238ED" w:rsidP="00E238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238ED" w:rsidRPr="00F53B7C" w:rsidRDefault="00E238ED" w:rsidP="0006088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§ 2</w:t>
      </w:r>
    </w:p>
    <w:p w:rsidR="0025243F" w:rsidRPr="00F53B7C" w:rsidRDefault="00BC19EC" w:rsidP="00E238E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>Częś</w:t>
      </w:r>
      <w:r w:rsidR="00014ADF" w:rsidRPr="00F53B7C">
        <w:rPr>
          <w:rFonts w:ascii="Times New Roman" w:eastAsia="Times New Roman" w:hAnsi="Times New Roman" w:cs="Times New Roman"/>
        </w:rPr>
        <w:t>ci</w:t>
      </w:r>
      <w:r w:rsidR="006B38DE" w:rsidRPr="00F53B7C">
        <w:rPr>
          <w:rFonts w:ascii="Times New Roman" w:eastAsia="Times New Roman" w:hAnsi="Times New Roman" w:cs="Times New Roman"/>
        </w:rPr>
        <w:t xml:space="preserve"> n</w:t>
      </w:r>
      <w:r w:rsidR="000A72C7" w:rsidRPr="00F53B7C">
        <w:rPr>
          <w:rFonts w:ascii="Times New Roman" w:eastAsia="Times New Roman" w:hAnsi="Times New Roman" w:cs="Times New Roman"/>
        </w:rPr>
        <w:t>ieruchomoś</w:t>
      </w:r>
      <w:r w:rsidR="006B38DE" w:rsidRPr="00F53B7C">
        <w:rPr>
          <w:rFonts w:ascii="Times New Roman" w:eastAsia="Times New Roman" w:hAnsi="Times New Roman" w:cs="Times New Roman"/>
        </w:rPr>
        <w:t>ci</w:t>
      </w:r>
      <w:r w:rsidR="00E238ED" w:rsidRPr="00F53B7C">
        <w:rPr>
          <w:rFonts w:ascii="Times New Roman" w:eastAsia="Times New Roman" w:hAnsi="Times New Roman" w:cs="Times New Roman"/>
        </w:rPr>
        <w:t xml:space="preserve"> gruntow</w:t>
      </w:r>
      <w:r w:rsidR="00014ADF" w:rsidRPr="00F53B7C">
        <w:rPr>
          <w:rFonts w:ascii="Times New Roman" w:eastAsia="Times New Roman" w:hAnsi="Times New Roman" w:cs="Times New Roman"/>
        </w:rPr>
        <w:t>ych</w:t>
      </w:r>
      <w:r w:rsidR="00E238ED" w:rsidRPr="00F53B7C">
        <w:rPr>
          <w:rFonts w:ascii="Times New Roman" w:eastAsia="Times New Roman" w:hAnsi="Times New Roman" w:cs="Times New Roman"/>
        </w:rPr>
        <w:t xml:space="preserve"> opisan</w:t>
      </w:r>
      <w:r w:rsidR="00014ADF" w:rsidRPr="00F53B7C">
        <w:rPr>
          <w:rFonts w:ascii="Times New Roman" w:eastAsia="Times New Roman" w:hAnsi="Times New Roman" w:cs="Times New Roman"/>
        </w:rPr>
        <w:t>ych</w:t>
      </w:r>
      <w:r w:rsidR="00E238ED" w:rsidRPr="00F53B7C">
        <w:rPr>
          <w:rFonts w:ascii="Times New Roman" w:eastAsia="Times New Roman" w:hAnsi="Times New Roman" w:cs="Times New Roman"/>
        </w:rPr>
        <w:t xml:space="preserve"> w załącznik</w:t>
      </w:r>
      <w:r w:rsidR="003945D1">
        <w:rPr>
          <w:rFonts w:ascii="Times New Roman" w:eastAsia="Times New Roman" w:hAnsi="Times New Roman" w:cs="Times New Roman"/>
        </w:rPr>
        <w:t>ach</w:t>
      </w:r>
      <w:r w:rsidR="00E238ED" w:rsidRPr="00F53B7C">
        <w:rPr>
          <w:rFonts w:ascii="Times New Roman" w:eastAsia="Times New Roman" w:hAnsi="Times New Roman" w:cs="Times New Roman"/>
        </w:rPr>
        <w:t xml:space="preserve"> do niniejszego zarządzenia zostaj</w:t>
      </w:r>
      <w:r w:rsidR="00014ADF" w:rsidRPr="00F53B7C">
        <w:rPr>
          <w:rFonts w:ascii="Times New Roman" w:eastAsia="Times New Roman" w:hAnsi="Times New Roman" w:cs="Times New Roman"/>
        </w:rPr>
        <w:t>ą</w:t>
      </w:r>
      <w:r w:rsidR="00E238ED" w:rsidRPr="00F53B7C">
        <w:rPr>
          <w:rFonts w:ascii="Times New Roman" w:eastAsia="Times New Roman" w:hAnsi="Times New Roman" w:cs="Times New Roman"/>
        </w:rPr>
        <w:t xml:space="preserve"> przeznaczon</w:t>
      </w:r>
      <w:r w:rsidR="00014ADF" w:rsidRPr="00F53B7C">
        <w:rPr>
          <w:rFonts w:ascii="Times New Roman" w:eastAsia="Times New Roman" w:hAnsi="Times New Roman" w:cs="Times New Roman"/>
        </w:rPr>
        <w:t>e</w:t>
      </w:r>
      <w:r w:rsidR="00E238ED" w:rsidRPr="00F53B7C">
        <w:rPr>
          <w:rFonts w:ascii="Times New Roman" w:eastAsia="Times New Roman" w:hAnsi="Times New Roman" w:cs="Times New Roman"/>
        </w:rPr>
        <w:t xml:space="preserve"> do zbycia </w:t>
      </w:r>
      <w:r w:rsidR="00FC389C" w:rsidRPr="00F53B7C">
        <w:rPr>
          <w:rFonts w:ascii="Times New Roman" w:eastAsia="Times New Roman" w:hAnsi="Times New Roman" w:cs="Times New Roman"/>
        </w:rPr>
        <w:t xml:space="preserve">w trybie </w:t>
      </w:r>
      <w:r w:rsidR="00014ADF" w:rsidRPr="00F53B7C">
        <w:rPr>
          <w:rFonts w:ascii="Times New Roman" w:eastAsia="Times New Roman" w:hAnsi="Times New Roman" w:cs="Times New Roman"/>
        </w:rPr>
        <w:t>przetargu.</w:t>
      </w:r>
    </w:p>
    <w:p w:rsidR="00AC4160" w:rsidRPr="00F53B7C" w:rsidRDefault="00E238ED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§ 3</w:t>
      </w:r>
    </w:p>
    <w:p w:rsidR="00FF6628" w:rsidRPr="00F53B7C" w:rsidRDefault="00FF6628" w:rsidP="00FF662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>Osobom fizycznym i prawnym, wymienionym</w:t>
      </w:r>
      <w:r w:rsidR="0025243F" w:rsidRPr="00F53B7C">
        <w:rPr>
          <w:rFonts w:ascii="Times New Roman" w:eastAsia="Times New Roman" w:hAnsi="Times New Roman" w:cs="Times New Roman"/>
        </w:rPr>
        <w:t xml:space="preserve"> w art.</w:t>
      </w:r>
      <w:r w:rsidRPr="00F53B7C">
        <w:rPr>
          <w:rFonts w:ascii="Times New Roman" w:eastAsia="Times New Roman" w:hAnsi="Times New Roman" w:cs="Times New Roman"/>
        </w:rPr>
        <w:t xml:space="preserve"> </w:t>
      </w:r>
      <w:r w:rsidR="0025243F" w:rsidRPr="00F53B7C">
        <w:rPr>
          <w:rFonts w:ascii="Times New Roman" w:eastAsia="Times New Roman" w:hAnsi="Times New Roman" w:cs="Times New Roman"/>
        </w:rPr>
        <w:t>34 ust. 1 pkt. 1 i 2 ustawy</w:t>
      </w:r>
      <w:r w:rsidRPr="00F53B7C">
        <w:rPr>
          <w:rFonts w:ascii="Times New Roman" w:eastAsia="Times New Roman" w:hAnsi="Times New Roman" w:cs="Times New Roman"/>
        </w:rPr>
        <w:t xml:space="preserve"> o gospodarce nieruchomościami,</w:t>
      </w:r>
      <w:r w:rsidR="0025243F" w:rsidRPr="00F53B7C">
        <w:rPr>
          <w:rFonts w:ascii="Times New Roman" w:eastAsia="Times New Roman" w:hAnsi="Times New Roman" w:cs="Times New Roman"/>
        </w:rPr>
        <w:t xml:space="preserve"> przysługuje </w:t>
      </w:r>
      <w:r w:rsidRPr="00F53B7C">
        <w:rPr>
          <w:rFonts w:ascii="Times New Roman" w:eastAsia="Times New Roman" w:hAnsi="Times New Roman" w:cs="Times New Roman"/>
        </w:rPr>
        <w:t>pierwszeństwo w nabyciu zbywan</w:t>
      </w:r>
      <w:r w:rsidR="006B38DE" w:rsidRPr="00F53B7C">
        <w:rPr>
          <w:rFonts w:ascii="Times New Roman" w:eastAsia="Times New Roman" w:hAnsi="Times New Roman" w:cs="Times New Roman"/>
        </w:rPr>
        <w:t>e</w:t>
      </w:r>
      <w:r w:rsidR="00FC389C" w:rsidRPr="00F53B7C">
        <w:rPr>
          <w:rFonts w:ascii="Times New Roman" w:eastAsia="Times New Roman" w:hAnsi="Times New Roman" w:cs="Times New Roman"/>
        </w:rPr>
        <w:t>j</w:t>
      </w:r>
      <w:r w:rsidR="006B38DE" w:rsidRPr="00F53B7C">
        <w:rPr>
          <w:rFonts w:ascii="Times New Roman" w:eastAsia="Times New Roman" w:hAnsi="Times New Roman" w:cs="Times New Roman"/>
        </w:rPr>
        <w:t xml:space="preserve"> </w:t>
      </w:r>
      <w:r w:rsidR="00FC389C" w:rsidRPr="00F53B7C">
        <w:rPr>
          <w:rFonts w:ascii="Times New Roman" w:eastAsia="Times New Roman" w:hAnsi="Times New Roman" w:cs="Times New Roman"/>
        </w:rPr>
        <w:t>części</w:t>
      </w:r>
      <w:r w:rsidRPr="00F53B7C">
        <w:rPr>
          <w:rFonts w:ascii="Times New Roman" w:eastAsia="Times New Roman" w:hAnsi="Times New Roman" w:cs="Times New Roman"/>
        </w:rPr>
        <w:t xml:space="preserve"> nieruchomości</w:t>
      </w:r>
      <w:r w:rsidR="0025243F" w:rsidRPr="00F53B7C">
        <w:rPr>
          <w:rFonts w:ascii="Times New Roman" w:eastAsia="Times New Roman" w:hAnsi="Times New Roman" w:cs="Times New Roman"/>
        </w:rPr>
        <w:t xml:space="preserve">, </w:t>
      </w:r>
      <w:r w:rsidRPr="00F53B7C">
        <w:rPr>
          <w:rFonts w:ascii="Times New Roman" w:eastAsia="Times New Roman" w:hAnsi="Times New Roman" w:cs="Times New Roman"/>
        </w:rPr>
        <w:t>jeżeli:</w:t>
      </w:r>
    </w:p>
    <w:p w:rsidR="00FF6628" w:rsidRPr="00F53B7C" w:rsidRDefault="00FF6628" w:rsidP="00C96E4D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>złożą wniosek o nabycie w terminie 6 tygodni, licząc od dnia wywieszenia wykazu;</w:t>
      </w:r>
    </w:p>
    <w:p w:rsidR="00FF6628" w:rsidRPr="00F53B7C" w:rsidRDefault="00FF6628" w:rsidP="00056704">
      <w:pPr>
        <w:pStyle w:val="Akapitzlist"/>
        <w:numPr>
          <w:ilvl w:val="0"/>
          <w:numId w:val="7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 xml:space="preserve">złożą </w:t>
      </w:r>
      <w:r w:rsidR="00765CB9" w:rsidRPr="00F53B7C">
        <w:rPr>
          <w:rFonts w:ascii="Times New Roman" w:eastAsia="Times New Roman" w:hAnsi="Times New Roman" w:cs="Times New Roman"/>
        </w:rPr>
        <w:t>oświadczenie, że wyrażają zgodę na cenę ustaloną w niniejszym wykazie, stosownie do art. 34 ust. 5 ustawy.</w:t>
      </w:r>
    </w:p>
    <w:p w:rsidR="00422B0B" w:rsidRPr="00F53B7C" w:rsidRDefault="00422B0B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5243F" w:rsidRPr="00F53B7C" w:rsidRDefault="00E238ED" w:rsidP="002524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53B7C">
        <w:rPr>
          <w:rFonts w:ascii="Times New Roman" w:eastAsia="Times New Roman" w:hAnsi="Times New Roman" w:cs="Times New Roman"/>
          <w:b/>
        </w:rPr>
        <w:t>§ 4</w:t>
      </w:r>
    </w:p>
    <w:p w:rsidR="001004DD" w:rsidRPr="00F53B7C" w:rsidRDefault="0025243F" w:rsidP="001004D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53B7C">
        <w:rPr>
          <w:rFonts w:ascii="Times New Roman" w:eastAsia="Times New Roman" w:hAnsi="Times New Roman" w:cs="Times New Roman"/>
        </w:rPr>
        <w:t>Wykaz</w:t>
      </w:r>
      <w:r w:rsidR="003945D1">
        <w:rPr>
          <w:rFonts w:ascii="Times New Roman" w:eastAsia="Times New Roman" w:hAnsi="Times New Roman" w:cs="Times New Roman"/>
        </w:rPr>
        <w:t>y</w:t>
      </w:r>
      <w:r w:rsidRPr="00F53B7C">
        <w:rPr>
          <w:rFonts w:ascii="Times New Roman" w:eastAsia="Times New Roman" w:hAnsi="Times New Roman" w:cs="Times New Roman"/>
        </w:rPr>
        <w:t>, o który</w:t>
      </w:r>
      <w:r w:rsidR="003945D1">
        <w:rPr>
          <w:rFonts w:ascii="Times New Roman" w:eastAsia="Times New Roman" w:hAnsi="Times New Roman" w:cs="Times New Roman"/>
        </w:rPr>
        <w:t>ch</w:t>
      </w:r>
      <w:r w:rsidRPr="00F53B7C">
        <w:rPr>
          <w:rFonts w:ascii="Times New Roman" w:eastAsia="Times New Roman" w:hAnsi="Times New Roman" w:cs="Times New Roman"/>
        </w:rPr>
        <w:t xml:space="preserve"> mowa w § 1 podlega</w:t>
      </w:r>
      <w:r w:rsidR="003945D1">
        <w:rPr>
          <w:rFonts w:ascii="Times New Roman" w:eastAsia="Times New Roman" w:hAnsi="Times New Roman" w:cs="Times New Roman"/>
        </w:rPr>
        <w:t>ją</w:t>
      </w:r>
      <w:r w:rsidRPr="00F53B7C">
        <w:rPr>
          <w:rFonts w:ascii="Times New Roman" w:eastAsia="Times New Roman" w:hAnsi="Times New Roman" w:cs="Times New Roman"/>
        </w:rPr>
        <w:t xml:space="preserve"> wywieszeniu na tablicy ogłoszeń w siedzibie Urzędu </w:t>
      </w:r>
      <w:r w:rsidR="00C96E4D" w:rsidRPr="00F53B7C">
        <w:rPr>
          <w:rFonts w:ascii="Times New Roman" w:hAnsi="Times New Roman" w:cs="Times New Roman"/>
        </w:rPr>
        <w:t xml:space="preserve">Miejskiego w </w:t>
      </w:r>
      <w:r w:rsidRPr="00F53B7C">
        <w:rPr>
          <w:rFonts w:ascii="Times New Roman" w:hAnsi="Times New Roman" w:cs="Times New Roman"/>
        </w:rPr>
        <w:t>Piast</w:t>
      </w:r>
      <w:r w:rsidR="00C96E4D" w:rsidRPr="00F53B7C">
        <w:rPr>
          <w:rFonts w:ascii="Times New Roman" w:hAnsi="Times New Roman" w:cs="Times New Roman"/>
        </w:rPr>
        <w:t>owie</w:t>
      </w:r>
      <w:r w:rsidRPr="00F53B7C">
        <w:rPr>
          <w:rFonts w:ascii="Times New Roman" w:hAnsi="Times New Roman" w:cs="Times New Roman"/>
        </w:rPr>
        <w:t xml:space="preserve"> </w:t>
      </w:r>
      <w:r w:rsidRPr="00F53B7C">
        <w:rPr>
          <w:rFonts w:ascii="Times New Roman" w:eastAsia="Times New Roman" w:hAnsi="Times New Roman" w:cs="Times New Roman"/>
        </w:rPr>
        <w:t xml:space="preserve">na okres </w:t>
      </w:r>
      <w:r w:rsidRPr="00F53B7C">
        <w:rPr>
          <w:rFonts w:ascii="Times New Roman" w:eastAsia="Times New Roman" w:hAnsi="Times New Roman" w:cs="Times New Roman"/>
          <w:b/>
          <w:bCs/>
        </w:rPr>
        <w:t>21 dni</w:t>
      </w:r>
      <w:r w:rsidR="00C96E4D" w:rsidRPr="00F53B7C">
        <w:rPr>
          <w:rFonts w:ascii="Times New Roman" w:eastAsia="Times New Roman" w:hAnsi="Times New Roman" w:cs="Times New Roman"/>
        </w:rPr>
        <w:t>.</w:t>
      </w:r>
    </w:p>
    <w:p w:rsidR="00C96E4D" w:rsidRPr="00F53B7C" w:rsidRDefault="00C96E4D" w:rsidP="001004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AC4160" w:rsidRPr="00F53B7C" w:rsidRDefault="00E238ED" w:rsidP="0025243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§ 5</w:t>
      </w:r>
    </w:p>
    <w:p w:rsidR="00AC4160" w:rsidRPr="00F53B7C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53B7C">
        <w:rPr>
          <w:rFonts w:ascii="Times New Roman" w:hAnsi="Times New Roman" w:cs="Times New Roman"/>
          <w:color w:val="000000"/>
        </w:rPr>
        <w:t xml:space="preserve">Wykonanie zarządzenia powierza się </w:t>
      </w:r>
      <w:r w:rsidR="006B38DE" w:rsidRPr="00F53B7C">
        <w:rPr>
          <w:rFonts w:ascii="Times New Roman" w:hAnsi="Times New Roman" w:cs="Times New Roman"/>
          <w:color w:val="000000"/>
        </w:rPr>
        <w:t>z-</w:t>
      </w:r>
      <w:proofErr w:type="spellStart"/>
      <w:r w:rsidR="006B38DE" w:rsidRPr="00F53B7C">
        <w:rPr>
          <w:rFonts w:ascii="Times New Roman" w:hAnsi="Times New Roman" w:cs="Times New Roman"/>
          <w:color w:val="000000"/>
        </w:rPr>
        <w:t>cy</w:t>
      </w:r>
      <w:proofErr w:type="spellEnd"/>
      <w:r w:rsidR="006B38DE" w:rsidRPr="00F53B7C">
        <w:rPr>
          <w:rFonts w:ascii="Times New Roman" w:hAnsi="Times New Roman" w:cs="Times New Roman"/>
          <w:color w:val="000000"/>
        </w:rPr>
        <w:t xml:space="preserve"> Naczelnika Wydziału Inwestycji</w:t>
      </w:r>
    </w:p>
    <w:p w:rsidR="000B077E" w:rsidRPr="00F53B7C" w:rsidRDefault="000B077E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C96E4D" w:rsidRPr="00F53B7C" w:rsidRDefault="00E238ED" w:rsidP="000B07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1" w:name="_Hlk508017059"/>
      <w:r w:rsidRPr="00F53B7C">
        <w:rPr>
          <w:rFonts w:ascii="Times New Roman" w:hAnsi="Times New Roman" w:cs="Times New Roman"/>
          <w:b/>
          <w:bCs/>
          <w:color w:val="000000"/>
        </w:rPr>
        <w:t>§ 6</w:t>
      </w:r>
    </w:p>
    <w:bookmarkEnd w:id="1"/>
    <w:p w:rsidR="008D2CD7" w:rsidRPr="00F53B7C" w:rsidRDefault="008D2CD7" w:rsidP="00A9368E">
      <w:pPr>
        <w:pStyle w:val="Nagwek3"/>
        <w:spacing w:before="0" w:beforeAutospacing="0" w:after="0" w:afterAutospacing="0"/>
        <w:jc w:val="both"/>
        <w:rPr>
          <w:rFonts w:ascii="Times New Roman" w:hAnsi="Times New Roman" w:cs="Times New Roman"/>
          <w:bCs w:val="0"/>
          <w:color w:val="000000"/>
          <w:sz w:val="22"/>
          <w:szCs w:val="22"/>
        </w:rPr>
      </w:pPr>
      <w:r w:rsidRPr="00F53B7C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Traci moc Zarządzenie </w:t>
      </w:r>
      <w:r w:rsidR="00A9368E" w:rsidRPr="00F53B7C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Nr </w:t>
      </w:r>
      <w:r w:rsidR="00D35AF7">
        <w:rPr>
          <w:rFonts w:ascii="Times New Roman" w:hAnsi="Times New Roman" w:cs="Times New Roman"/>
          <w:b w:val="0"/>
          <w:color w:val="000000"/>
          <w:sz w:val="22"/>
          <w:szCs w:val="22"/>
        </w:rPr>
        <w:t>84</w:t>
      </w:r>
      <w:r w:rsidR="00A9368E" w:rsidRPr="00F53B7C">
        <w:rPr>
          <w:rFonts w:ascii="Times New Roman" w:hAnsi="Times New Roman" w:cs="Times New Roman"/>
          <w:b w:val="0"/>
          <w:color w:val="000000"/>
          <w:sz w:val="22"/>
          <w:szCs w:val="22"/>
        </w:rPr>
        <w:t>/201</w:t>
      </w:r>
      <w:r w:rsidR="00D35AF7">
        <w:rPr>
          <w:rFonts w:ascii="Times New Roman" w:hAnsi="Times New Roman" w:cs="Times New Roman"/>
          <w:b w:val="0"/>
          <w:color w:val="000000"/>
          <w:sz w:val="22"/>
          <w:szCs w:val="22"/>
        </w:rPr>
        <w:t>8</w:t>
      </w:r>
      <w:r w:rsidR="00A9368E" w:rsidRPr="00F53B7C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Burmistrza Miasta Piastowa z  dnia </w:t>
      </w:r>
      <w:r w:rsidR="00D35AF7">
        <w:rPr>
          <w:rFonts w:ascii="Times New Roman" w:hAnsi="Times New Roman" w:cs="Times New Roman"/>
          <w:b w:val="0"/>
          <w:color w:val="000000"/>
          <w:sz w:val="22"/>
          <w:szCs w:val="22"/>
        </w:rPr>
        <w:t>14</w:t>
      </w:r>
      <w:r w:rsidR="00A9368E" w:rsidRPr="00F53B7C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</w:t>
      </w:r>
      <w:r w:rsidR="00D35AF7">
        <w:rPr>
          <w:rFonts w:ascii="Times New Roman" w:hAnsi="Times New Roman" w:cs="Times New Roman"/>
          <w:b w:val="0"/>
          <w:color w:val="000000"/>
          <w:sz w:val="22"/>
          <w:szCs w:val="22"/>
        </w:rPr>
        <w:t>marca</w:t>
      </w:r>
      <w:r w:rsidR="00A9368E" w:rsidRPr="00F53B7C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201</w:t>
      </w:r>
      <w:r w:rsidR="00D35AF7">
        <w:rPr>
          <w:rFonts w:ascii="Times New Roman" w:hAnsi="Times New Roman" w:cs="Times New Roman"/>
          <w:b w:val="0"/>
          <w:color w:val="000000"/>
          <w:sz w:val="22"/>
          <w:szCs w:val="22"/>
        </w:rPr>
        <w:t>8</w:t>
      </w:r>
      <w:r w:rsidR="00A9368E" w:rsidRPr="00F53B7C">
        <w:rPr>
          <w:rFonts w:ascii="Times New Roman" w:hAnsi="Times New Roman" w:cs="Times New Roman"/>
          <w:b w:val="0"/>
          <w:color w:val="000000"/>
          <w:sz w:val="22"/>
          <w:szCs w:val="22"/>
        </w:rPr>
        <w:t xml:space="preserve"> r. </w:t>
      </w:r>
      <w:r w:rsidR="00A9368E" w:rsidRPr="00F53B7C">
        <w:rPr>
          <w:rFonts w:ascii="Times New Roman" w:hAnsi="Times New Roman" w:cs="Times New Roman"/>
          <w:b w:val="0"/>
          <w:sz w:val="22"/>
          <w:szCs w:val="22"/>
        </w:rPr>
        <w:t>w sprawie: przeznaczenia do zbycia części nieruchomości gruntow</w:t>
      </w:r>
      <w:r w:rsidR="00D35AF7">
        <w:rPr>
          <w:rFonts w:ascii="Times New Roman" w:hAnsi="Times New Roman" w:cs="Times New Roman"/>
          <w:b w:val="0"/>
          <w:sz w:val="22"/>
          <w:szCs w:val="22"/>
        </w:rPr>
        <w:t>ych</w:t>
      </w:r>
      <w:r w:rsidR="00A9368E" w:rsidRPr="00F53B7C">
        <w:rPr>
          <w:rFonts w:ascii="Times New Roman" w:hAnsi="Times New Roman" w:cs="Times New Roman"/>
          <w:b w:val="0"/>
          <w:sz w:val="22"/>
          <w:szCs w:val="22"/>
        </w:rPr>
        <w:t xml:space="preserve"> i ogłoszenia wykazu.</w:t>
      </w:r>
    </w:p>
    <w:p w:rsidR="008D2CD7" w:rsidRPr="00F53B7C" w:rsidRDefault="008D2CD7" w:rsidP="000B077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8D2CD7" w:rsidRPr="00F53B7C" w:rsidRDefault="008D2CD7" w:rsidP="008D2CD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F53B7C">
        <w:rPr>
          <w:rFonts w:ascii="Times New Roman" w:hAnsi="Times New Roman" w:cs="Times New Roman"/>
          <w:b/>
          <w:bCs/>
          <w:color w:val="000000"/>
        </w:rPr>
        <w:t>§ 7</w:t>
      </w:r>
    </w:p>
    <w:p w:rsidR="00AC4160" w:rsidRPr="00F53B7C" w:rsidRDefault="00AC4160" w:rsidP="0025243F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F53B7C">
        <w:rPr>
          <w:rFonts w:ascii="Times New Roman" w:hAnsi="Times New Roman" w:cs="Times New Roman"/>
          <w:color w:val="000000"/>
        </w:rPr>
        <w:t>Zarządzenie wchodzi w życie z dniem podpisania.</w:t>
      </w:r>
    </w:p>
    <w:p w:rsidR="00282378" w:rsidRPr="00F53B7C" w:rsidRDefault="00282378" w:rsidP="00282378">
      <w:pPr>
        <w:spacing w:after="0" w:line="240" w:lineRule="auto"/>
        <w:rPr>
          <w:rFonts w:ascii="Times New Roman" w:hAnsi="Times New Roman" w:cs="Times New Roman"/>
        </w:rPr>
      </w:pPr>
    </w:p>
    <w:p w:rsidR="00282378" w:rsidRPr="00F53B7C" w:rsidRDefault="00282378" w:rsidP="00282378">
      <w:pPr>
        <w:spacing w:after="0" w:line="240" w:lineRule="auto"/>
        <w:rPr>
          <w:rFonts w:ascii="Times New Roman" w:hAnsi="Times New Roman" w:cs="Times New Roman"/>
        </w:rPr>
      </w:pPr>
    </w:p>
    <w:p w:rsidR="00282378" w:rsidRPr="00F53B7C" w:rsidRDefault="00282378" w:rsidP="00282378">
      <w:pPr>
        <w:spacing w:after="0" w:line="240" w:lineRule="auto"/>
        <w:rPr>
          <w:rFonts w:ascii="Times New Roman" w:hAnsi="Times New Roman" w:cs="Times New Roman"/>
        </w:rPr>
      </w:pPr>
    </w:p>
    <w:p w:rsidR="00282378" w:rsidRPr="00F53B7C" w:rsidRDefault="00282378" w:rsidP="00B111C2">
      <w:pPr>
        <w:spacing w:after="0" w:line="240" w:lineRule="auto"/>
        <w:rPr>
          <w:rFonts w:ascii="Times New Roman" w:hAnsi="Times New Roman" w:cs="Times New Roman"/>
        </w:rPr>
      </w:pPr>
    </w:p>
    <w:p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</w:pPr>
    </w:p>
    <w:p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</w:pPr>
    </w:p>
    <w:p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</w:pPr>
    </w:p>
    <w:p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</w:pPr>
    </w:p>
    <w:p w:rsidR="005036A5" w:rsidRPr="00F53B7C" w:rsidRDefault="005036A5" w:rsidP="00B111C2">
      <w:pPr>
        <w:spacing w:after="0" w:line="240" w:lineRule="auto"/>
        <w:rPr>
          <w:rFonts w:ascii="Times New Roman" w:hAnsi="Times New Roman" w:cs="Times New Roman"/>
        </w:rPr>
        <w:sectPr w:rsidR="005036A5" w:rsidRPr="00F53B7C" w:rsidSect="00F53B7C">
          <w:pgSz w:w="11906" w:h="16838"/>
          <w:pgMar w:top="1417" w:right="1417" w:bottom="709" w:left="1417" w:header="708" w:footer="708" w:gutter="0"/>
          <w:cols w:space="708"/>
          <w:docGrid w:linePitch="360"/>
        </w:sectPr>
      </w:pPr>
    </w:p>
    <w:p w:rsidR="00F53B7C" w:rsidRPr="00F53B7C" w:rsidRDefault="00F53B7C" w:rsidP="00F53B7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2" w:name="_Hlk4062783"/>
      <w:r w:rsidRPr="00F53B7C">
        <w:rPr>
          <w:rFonts w:ascii="Times New Roman" w:hAnsi="Times New Roman" w:cs="Times New Roman"/>
          <w:b/>
          <w:sz w:val="20"/>
          <w:szCs w:val="20"/>
        </w:rPr>
        <w:lastRenderedPageBreak/>
        <w:t>Załącznik</w:t>
      </w:r>
      <w:r w:rsidR="003945D1">
        <w:rPr>
          <w:rFonts w:ascii="Times New Roman" w:hAnsi="Times New Roman" w:cs="Times New Roman"/>
          <w:b/>
          <w:sz w:val="20"/>
          <w:szCs w:val="20"/>
        </w:rPr>
        <w:t xml:space="preserve"> Nr 1</w:t>
      </w:r>
      <w:r w:rsidRPr="00F53B7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D0C99"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6F068C">
        <w:rPr>
          <w:rFonts w:ascii="Times New Roman" w:hAnsi="Times New Roman" w:cs="Times New Roman"/>
          <w:sz w:val="20"/>
          <w:szCs w:val="20"/>
        </w:rPr>
        <w:t>76/</w:t>
      </w:r>
      <w:r w:rsidRPr="00F53B7C">
        <w:rPr>
          <w:rFonts w:ascii="Times New Roman" w:hAnsi="Times New Roman" w:cs="Times New Roman"/>
          <w:sz w:val="20"/>
          <w:szCs w:val="20"/>
        </w:rPr>
        <w:t>201</w:t>
      </w:r>
      <w:r w:rsidR="00D35AF7">
        <w:rPr>
          <w:rFonts w:ascii="Times New Roman" w:hAnsi="Times New Roman" w:cs="Times New Roman"/>
          <w:sz w:val="20"/>
          <w:szCs w:val="20"/>
        </w:rPr>
        <w:t>9</w:t>
      </w:r>
    </w:p>
    <w:p w:rsidR="00F53B7C" w:rsidRPr="00F53B7C" w:rsidRDefault="00F53B7C" w:rsidP="00F53B7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3B7C">
        <w:rPr>
          <w:rFonts w:ascii="Times New Roman" w:hAnsi="Times New Roman" w:cs="Times New Roman"/>
          <w:sz w:val="20"/>
          <w:szCs w:val="20"/>
        </w:rPr>
        <w:t xml:space="preserve">Burmistrza Miasta Piastowa z dnia  </w:t>
      </w:r>
      <w:r w:rsidR="006F068C">
        <w:rPr>
          <w:rFonts w:ascii="Times New Roman" w:hAnsi="Times New Roman" w:cs="Times New Roman"/>
          <w:sz w:val="20"/>
          <w:szCs w:val="20"/>
        </w:rPr>
        <w:t>21</w:t>
      </w:r>
      <w:r w:rsidRPr="00F53B7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marca</w:t>
      </w:r>
      <w:r w:rsidRPr="00F53B7C">
        <w:rPr>
          <w:rFonts w:ascii="Times New Roman" w:hAnsi="Times New Roman" w:cs="Times New Roman"/>
          <w:sz w:val="20"/>
          <w:szCs w:val="20"/>
        </w:rPr>
        <w:t xml:space="preserve"> 201</w:t>
      </w:r>
      <w:r w:rsidR="00D35AF7">
        <w:rPr>
          <w:rFonts w:ascii="Times New Roman" w:hAnsi="Times New Roman" w:cs="Times New Roman"/>
          <w:sz w:val="20"/>
          <w:szCs w:val="20"/>
        </w:rPr>
        <w:t>9</w:t>
      </w:r>
      <w:r w:rsidRPr="00F53B7C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F53B7C" w:rsidRPr="00F53B7C" w:rsidRDefault="00F53B7C" w:rsidP="00F53B7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53B7C" w:rsidRPr="00F53B7C" w:rsidRDefault="00F53B7C" w:rsidP="00F53B7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3B7C">
        <w:rPr>
          <w:rFonts w:ascii="Times New Roman" w:hAnsi="Times New Roman" w:cs="Times New Roman"/>
          <w:b/>
          <w:bCs/>
        </w:rPr>
        <w:t>WYKAZ NIERUCHOMOŚCI GRUNTOWYCH</w:t>
      </w:r>
    </w:p>
    <w:p w:rsidR="00F53B7C" w:rsidRPr="00F53B7C" w:rsidRDefault="00F53B7C" w:rsidP="00F53B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3B7C">
        <w:rPr>
          <w:rFonts w:ascii="Times New Roman" w:hAnsi="Times New Roman" w:cs="Times New Roman"/>
          <w:b/>
          <w:bCs/>
        </w:rPr>
        <w:t xml:space="preserve">stanowiący własność Miasta Piastów przeznaczony do zbycia </w:t>
      </w:r>
    </w:p>
    <w:p w:rsidR="00F53B7C" w:rsidRPr="00F53B7C" w:rsidRDefault="00F53B7C" w:rsidP="00CB26D1">
      <w:pPr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F53B7C">
        <w:rPr>
          <w:rFonts w:ascii="Times New Roman" w:hAnsi="Times New Roman" w:cs="Times New Roman"/>
        </w:rPr>
        <w:t xml:space="preserve">Burmistrz Miasta Piastowa działając na podstawie </w:t>
      </w:r>
      <w:r w:rsidRPr="00F53B7C">
        <w:rPr>
          <w:rFonts w:ascii="Times New Roman" w:hAnsi="Times New Roman" w:cs="Times New Roman"/>
          <w:b/>
          <w:bCs/>
        </w:rPr>
        <w:t xml:space="preserve">art. 35 ust. 1 i 2, art. 37 ust. 1 </w:t>
      </w:r>
      <w:r w:rsidRPr="00F53B7C">
        <w:rPr>
          <w:rFonts w:ascii="Times New Roman" w:hAnsi="Times New Roman" w:cs="Times New Roman"/>
        </w:rPr>
        <w:t>ustawy z dnia 21 sierpnia 1997 rok</w:t>
      </w:r>
      <w:r w:rsidR="008353F1">
        <w:rPr>
          <w:rFonts w:ascii="Times New Roman" w:hAnsi="Times New Roman" w:cs="Times New Roman"/>
        </w:rPr>
        <w:t>u</w:t>
      </w:r>
      <w:r w:rsidRPr="00F53B7C">
        <w:rPr>
          <w:rFonts w:ascii="Times New Roman" w:hAnsi="Times New Roman" w:cs="Times New Roman"/>
        </w:rPr>
        <w:t xml:space="preserve"> </w:t>
      </w:r>
      <w:r w:rsidRPr="00F53B7C">
        <w:rPr>
          <w:rFonts w:ascii="Times New Roman" w:hAnsi="Times New Roman" w:cs="Times New Roman"/>
          <w:i/>
        </w:rPr>
        <w:t>o gospodarce nieruchomościami</w:t>
      </w:r>
      <w:r w:rsidRPr="00F53B7C">
        <w:rPr>
          <w:rFonts w:ascii="Times New Roman" w:hAnsi="Times New Roman" w:cs="Times New Roman"/>
        </w:rPr>
        <w:t xml:space="preserve"> </w:t>
      </w:r>
      <w:r w:rsidR="00CF726D" w:rsidRPr="00F53B7C">
        <w:rPr>
          <w:rFonts w:ascii="Times New Roman" w:hAnsi="Times New Roman" w:cs="Times New Roman"/>
        </w:rPr>
        <w:t>(</w:t>
      </w:r>
      <w:proofErr w:type="spellStart"/>
      <w:r w:rsidR="00CF726D" w:rsidRPr="00F53B7C">
        <w:rPr>
          <w:rFonts w:ascii="Times New Roman" w:hAnsi="Times New Roman" w:cs="Times New Roman"/>
        </w:rPr>
        <w:t>t.j</w:t>
      </w:r>
      <w:proofErr w:type="spellEnd"/>
      <w:r w:rsidR="00CF726D" w:rsidRPr="00F53B7C">
        <w:rPr>
          <w:rFonts w:ascii="Times New Roman" w:hAnsi="Times New Roman" w:cs="Times New Roman"/>
        </w:rPr>
        <w:t xml:space="preserve">. Dz. U. z 2018 r. Nr </w:t>
      </w:r>
      <w:r w:rsidR="006F068C">
        <w:rPr>
          <w:rFonts w:ascii="Times New Roman" w:hAnsi="Times New Roman" w:cs="Times New Roman"/>
        </w:rPr>
        <w:t>2204</w:t>
      </w:r>
      <w:r w:rsidR="00CF726D" w:rsidRPr="00F53B7C">
        <w:rPr>
          <w:rFonts w:ascii="Times New Roman" w:hAnsi="Times New Roman" w:cs="Times New Roman"/>
        </w:rPr>
        <w:t xml:space="preserve"> z </w:t>
      </w:r>
      <w:proofErr w:type="spellStart"/>
      <w:r w:rsidR="00CF726D" w:rsidRPr="00F53B7C">
        <w:rPr>
          <w:rFonts w:ascii="Times New Roman" w:hAnsi="Times New Roman" w:cs="Times New Roman"/>
        </w:rPr>
        <w:t>późn</w:t>
      </w:r>
      <w:proofErr w:type="spellEnd"/>
      <w:r w:rsidR="00CF726D" w:rsidRPr="00F53B7C">
        <w:rPr>
          <w:rFonts w:ascii="Times New Roman" w:hAnsi="Times New Roman" w:cs="Times New Roman"/>
        </w:rPr>
        <w:t xml:space="preserve">. zm.) </w:t>
      </w:r>
      <w:r w:rsidRPr="00F53B7C">
        <w:rPr>
          <w:rFonts w:ascii="Times New Roman" w:hAnsi="Times New Roman" w:cs="Times New Roman"/>
        </w:rPr>
        <w:t>przeznacza do zbycia w drodze przetargu nieograniczonego ustnego następujące</w:t>
      </w:r>
      <w:r w:rsidR="00CF726D">
        <w:rPr>
          <w:rFonts w:ascii="Times New Roman" w:hAnsi="Times New Roman" w:cs="Times New Roman"/>
        </w:rPr>
        <w:t xml:space="preserve"> części</w:t>
      </w:r>
      <w:r w:rsidRPr="00F53B7C">
        <w:rPr>
          <w:rFonts w:ascii="Times New Roman" w:hAnsi="Times New Roman" w:cs="Times New Roman"/>
        </w:rPr>
        <w:t xml:space="preserve"> nieruchomości gruntow</w:t>
      </w:r>
      <w:r w:rsidR="00CF726D">
        <w:rPr>
          <w:rFonts w:ascii="Times New Roman" w:hAnsi="Times New Roman" w:cs="Times New Roman"/>
        </w:rPr>
        <w:t>ych</w:t>
      </w:r>
      <w:r w:rsidRPr="00F53B7C">
        <w:rPr>
          <w:rFonts w:ascii="Times New Roman" w:hAnsi="Times New Roman" w:cs="Times New Roman"/>
        </w:rPr>
        <w:t xml:space="preserve">: </w:t>
      </w:r>
    </w:p>
    <w:bookmarkEnd w:id="2"/>
    <w:p w:rsidR="00F53B7C" w:rsidRPr="00F53B7C" w:rsidRDefault="00F53B7C" w:rsidP="00F53B7C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Tabela-Siatka1"/>
        <w:tblW w:w="10206" w:type="dxa"/>
        <w:tblInd w:w="-5" w:type="dxa"/>
        <w:tblLook w:val="04A0" w:firstRow="1" w:lastRow="0" w:firstColumn="1" w:lastColumn="0" w:noHBand="0" w:noVBand="1"/>
      </w:tblPr>
      <w:tblGrid>
        <w:gridCol w:w="3261"/>
        <w:gridCol w:w="6945"/>
      </w:tblGrid>
      <w:tr w:rsidR="00F53B7C" w:rsidRPr="00F53B7C" w:rsidTr="00463FE6">
        <w:tc>
          <w:tcPr>
            <w:tcW w:w="3261" w:type="dxa"/>
          </w:tcPr>
          <w:p w:rsidR="00F53B7C" w:rsidRPr="00F53B7C" w:rsidRDefault="00F53B7C" w:rsidP="00CF726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Położenie nieruchomości</w:t>
            </w:r>
          </w:p>
          <w:p w:rsidR="00F53B7C" w:rsidRPr="00F53B7C" w:rsidRDefault="00F53B7C" w:rsidP="00CF726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Oznaczenie wg ewidencji gruntów</w:t>
            </w:r>
          </w:p>
          <w:p w:rsidR="00F53B7C" w:rsidRPr="00F53B7C" w:rsidRDefault="00F53B7C" w:rsidP="00CF726D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Powierzchnia i numer KW</w:t>
            </w:r>
          </w:p>
        </w:tc>
        <w:tc>
          <w:tcPr>
            <w:tcW w:w="6945" w:type="dxa"/>
            <w:vAlign w:val="center"/>
          </w:tcPr>
          <w:p w:rsidR="00F53B7C" w:rsidRPr="00F53B7C" w:rsidRDefault="00F53B7C" w:rsidP="00F53B7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>Część nieruchomości gruntowej niezabudowanej położonej w Piastowie</w:t>
            </w: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przy                 ul.  </w:t>
            </w:r>
            <w:r w:rsidR="00CF726D">
              <w:rPr>
                <w:rFonts w:ascii="Times New Roman" w:hAnsi="Times New Roman" w:cs="Times New Roman"/>
                <w:b/>
                <w:sz w:val="20"/>
                <w:szCs w:val="20"/>
              </w:rPr>
              <w:t>Warszawskiej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>oznaczona ewidencyjnie jako działki</w:t>
            </w: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</w:t>
            </w:r>
            <w:r w:rsidR="00CF726D">
              <w:rPr>
                <w:rFonts w:ascii="Times New Roman" w:hAnsi="Times New Roman" w:cs="Times New Roman"/>
                <w:b/>
                <w:sz w:val="20"/>
                <w:szCs w:val="20"/>
              </w:rPr>
              <w:t>152/2</w:t>
            </w: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obrębu 0</w:t>
            </w:r>
            <w:r w:rsidR="00CF726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pow. </w:t>
            </w:r>
            <w:r w:rsidR="00CF726D">
              <w:rPr>
                <w:rFonts w:ascii="Times New Roman" w:hAnsi="Times New Roman" w:cs="Times New Roman"/>
                <w:b/>
                <w:sz w:val="20"/>
                <w:szCs w:val="20"/>
              </w:rPr>
              <w:t>1415</w:t>
            </w: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</w:t>
            </w:r>
            <w:r w:rsidRPr="00F53B7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objęta księgą wieczystą </w:t>
            </w: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KW Nr WA1P/000</w:t>
            </w:r>
            <w:r w:rsidR="00CF726D">
              <w:rPr>
                <w:rFonts w:ascii="Times New Roman" w:hAnsi="Times New Roman" w:cs="Times New Roman"/>
                <w:b/>
                <w:sz w:val="20"/>
                <w:szCs w:val="20"/>
              </w:rPr>
              <w:t>38376</w:t>
            </w: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CF726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F53B7C" w:rsidRPr="00F53B7C" w:rsidTr="00463FE6">
        <w:tc>
          <w:tcPr>
            <w:tcW w:w="3261" w:type="dxa"/>
          </w:tcPr>
          <w:p w:rsidR="00F53B7C" w:rsidRPr="00F53B7C" w:rsidRDefault="00F53B7C" w:rsidP="00CF726D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Opis nieruchomości</w:t>
            </w:r>
          </w:p>
          <w:p w:rsidR="00F53B7C" w:rsidRPr="00F53B7C" w:rsidRDefault="00F53B7C" w:rsidP="00F53B7C">
            <w:pPr>
              <w:spacing w:before="100" w:beforeAutospacing="1" w:after="200" w:line="276" w:lineRule="auto"/>
              <w:ind w:left="31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:rsidR="00F53B7C" w:rsidRPr="00F53B7C" w:rsidRDefault="00C34AAF" w:rsidP="00F53B7C">
            <w:pPr>
              <w:spacing w:after="200" w:line="276" w:lineRule="auto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Działka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ew. nr </w:t>
            </w:r>
            <w:r w:rsidR="00463FE6">
              <w:rPr>
                <w:rFonts w:ascii="Times New Roman" w:hAnsi="Times New Roman" w:cs="Times New Roman"/>
                <w:sz w:val="20"/>
                <w:szCs w:val="20"/>
              </w:rPr>
              <w:t>152/2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>obr</w:t>
            </w:r>
            <w:proofErr w:type="spellEnd"/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463FE6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, o pow. </w:t>
            </w:r>
            <w:r w:rsidR="00463FE6">
              <w:rPr>
                <w:rFonts w:ascii="Times New Roman" w:hAnsi="Times New Roman" w:cs="Times New Roman"/>
                <w:sz w:val="20"/>
                <w:szCs w:val="20"/>
              </w:rPr>
              <w:t>1415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ewidencji gruntów i budynków w opisie użytku oznaczon</w:t>
            </w:r>
            <w:r w:rsidR="00463FE6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3FE6">
              <w:rPr>
                <w:rFonts w:ascii="Times New Roman" w:hAnsi="Times New Roman" w:cs="Times New Roman"/>
                <w:sz w:val="20"/>
                <w:szCs w:val="20"/>
              </w:rPr>
              <w:t xml:space="preserve">jest 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symbolem „Bp” - zurbanizowane tereny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>iezabudowane.</w:t>
            </w:r>
            <w:r w:rsidR="00F5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W miejscowym planie zagospodarowania przestrzennego zespołu mieszkaniowo-usługowego pn. osiedla „Malczewskiego”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, zatwierdzonym Uchwałą Nr 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XXXVI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/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188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/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97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Rady 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Miasta Piastowa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z dnia 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11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marca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1997r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., 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działka 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położon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a </w:t>
            </w:r>
            <w:r w:rsidR="00463FE6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jest 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na obszarze oznaczonym symbolem M – tereny mieszkaniowe.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Dojazd do działki od ul. </w:t>
            </w:r>
            <w:r w:rsidR="00D71152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Kossaka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.</w:t>
            </w:r>
          </w:p>
        </w:tc>
      </w:tr>
      <w:tr w:rsidR="00F53B7C" w:rsidRPr="00F53B7C" w:rsidTr="00463FE6">
        <w:tc>
          <w:tcPr>
            <w:tcW w:w="3261" w:type="dxa"/>
          </w:tcPr>
          <w:p w:rsidR="00F53B7C" w:rsidRPr="00F53B7C" w:rsidRDefault="00F53B7C" w:rsidP="00CF726D">
            <w:pPr>
              <w:spacing w:before="100" w:beforeAutospacing="1"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Forma zbycia</w:t>
            </w:r>
          </w:p>
        </w:tc>
        <w:tc>
          <w:tcPr>
            <w:tcW w:w="6945" w:type="dxa"/>
          </w:tcPr>
          <w:p w:rsidR="00F53B7C" w:rsidRPr="00F53B7C" w:rsidRDefault="00F53B7C" w:rsidP="00F53B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>Zbycie części nieruchomości w trybie przetargu nieograniczonego ustnego.</w:t>
            </w:r>
          </w:p>
        </w:tc>
      </w:tr>
      <w:tr w:rsidR="00F53B7C" w:rsidRPr="00F53B7C" w:rsidTr="00463FE6">
        <w:tc>
          <w:tcPr>
            <w:tcW w:w="3261" w:type="dxa"/>
          </w:tcPr>
          <w:p w:rsidR="00F53B7C" w:rsidRPr="00F53B7C" w:rsidRDefault="00F53B7C" w:rsidP="00CF726D">
            <w:pPr>
              <w:spacing w:before="100" w:beforeAutospacing="1"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Cena nieruchomości</w:t>
            </w:r>
          </w:p>
        </w:tc>
        <w:tc>
          <w:tcPr>
            <w:tcW w:w="6945" w:type="dxa"/>
          </w:tcPr>
          <w:p w:rsidR="00F53B7C" w:rsidRDefault="003A5D29" w:rsidP="00F53B7C">
            <w:pPr>
              <w:spacing w:after="200" w:line="276" w:lineRule="auto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1C1C1C"/>
                <w:sz w:val="20"/>
                <w:szCs w:val="20"/>
              </w:rPr>
              <w:t>454</w:t>
            </w:r>
            <w:r w:rsidR="00F53B7C" w:rsidRPr="00F53B7C">
              <w:rPr>
                <w:rFonts w:ascii="Times New Roman" w:hAnsi="Times New Roman" w:cs="Times New Roman"/>
                <w:b/>
                <w:color w:val="1C1C1C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1C1C1C"/>
                <w:sz w:val="20"/>
                <w:szCs w:val="20"/>
              </w:rPr>
              <w:t>116</w:t>
            </w:r>
            <w:r w:rsidR="00F53B7C" w:rsidRPr="00F53B7C">
              <w:rPr>
                <w:rFonts w:ascii="Times New Roman" w:hAnsi="Times New Roman" w:cs="Times New Roman"/>
                <w:b/>
                <w:color w:val="1C1C1C"/>
                <w:sz w:val="20"/>
                <w:szCs w:val="20"/>
              </w:rPr>
              <w:t>,00 zł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(słownie: </w:t>
            </w:r>
            <w:r w:rsidR="00B13BB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czterysta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pięćdziesiąt cztery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 w:rsidR="00CB26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tysi</w:t>
            </w:r>
            <w:r w:rsidR="00B13BB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ące sto </w:t>
            </w:r>
            <w:r w:rsidR="003945D1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szesnaście</w:t>
            </w:r>
            <w:r w:rsidR="00F53B7C"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złotych i 00/100)</w:t>
            </w:r>
            <w:r w:rsid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</w:p>
          <w:p w:rsidR="00F53B7C" w:rsidRPr="00F53B7C" w:rsidRDefault="00F53B7C" w:rsidP="00F53B7C">
            <w:pPr>
              <w:spacing w:after="200" w:line="276" w:lineRule="auto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Do ceny zostanie doliczony podatek VAT na podstawie ustawy z dnia 11 marca 2004r. o podatku od towarów i usług.</w:t>
            </w:r>
          </w:p>
        </w:tc>
      </w:tr>
    </w:tbl>
    <w:p w:rsidR="00F53B7C" w:rsidRDefault="00F53B7C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Pr="00F53B7C" w:rsidRDefault="003945D1" w:rsidP="003945D1">
      <w:pPr>
        <w:numPr>
          <w:ilvl w:val="0"/>
          <w:numId w:val="1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bookmarkStart w:id="3" w:name="_Hlk4073956"/>
      <w:r w:rsidRPr="00F53B7C">
        <w:rPr>
          <w:rFonts w:ascii="Times New Roman" w:hAnsi="Times New Roman" w:cs="Times New Roman"/>
        </w:rPr>
        <w:t xml:space="preserve">Wykaz wywieszono na tablicy ogłoszeń w siedzibie Urzędu Miejskiego w Piastowie przy ul. 11-Listopada 8, na okres </w:t>
      </w:r>
      <w:r w:rsidRPr="00F53B7C">
        <w:rPr>
          <w:rFonts w:ascii="Times New Roman" w:hAnsi="Times New Roman" w:cs="Times New Roman"/>
          <w:b/>
        </w:rPr>
        <w:t>21 dni</w:t>
      </w:r>
      <w:r w:rsidRPr="00F53B7C">
        <w:rPr>
          <w:rFonts w:ascii="Times New Roman" w:hAnsi="Times New Roman" w:cs="Times New Roman"/>
        </w:rPr>
        <w:t xml:space="preserve">, tj. od dnia </w:t>
      </w:r>
      <w:r w:rsidR="00F957D5">
        <w:rPr>
          <w:rFonts w:ascii="Times New Roman" w:hAnsi="Times New Roman" w:cs="Times New Roman"/>
          <w:b/>
        </w:rPr>
        <w:t>21.</w:t>
      </w:r>
      <w:r>
        <w:rPr>
          <w:rFonts w:ascii="Times New Roman" w:hAnsi="Times New Roman" w:cs="Times New Roman"/>
          <w:b/>
        </w:rPr>
        <w:t>03</w:t>
      </w:r>
      <w:r w:rsidRPr="00F53B7C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9</w:t>
      </w:r>
      <w:r w:rsidRPr="00F53B7C">
        <w:rPr>
          <w:rFonts w:ascii="Times New Roman" w:hAnsi="Times New Roman" w:cs="Times New Roman"/>
          <w:b/>
        </w:rPr>
        <w:t xml:space="preserve"> r.</w:t>
      </w:r>
      <w:r w:rsidRPr="00F53B7C">
        <w:rPr>
          <w:rFonts w:ascii="Times New Roman" w:hAnsi="Times New Roman" w:cs="Times New Roman"/>
        </w:rPr>
        <w:t xml:space="preserve"> do dnia </w:t>
      </w:r>
      <w:r w:rsidR="00F957D5">
        <w:rPr>
          <w:rFonts w:ascii="Times New Roman" w:hAnsi="Times New Roman" w:cs="Times New Roman"/>
          <w:b/>
        </w:rPr>
        <w:t>11.</w:t>
      </w:r>
      <w:r>
        <w:rPr>
          <w:rFonts w:ascii="Times New Roman" w:hAnsi="Times New Roman" w:cs="Times New Roman"/>
          <w:b/>
        </w:rPr>
        <w:t>04</w:t>
      </w:r>
      <w:r w:rsidRPr="00F53B7C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 xml:space="preserve">9 r. </w:t>
      </w:r>
      <w:r w:rsidRPr="00985B2E">
        <w:rPr>
          <w:rFonts w:ascii="Times New Roman" w:hAnsi="Times New Roman" w:cs="Times New Roman"/>
        </w:rPr>
        <w:t>oraz</w:t>
      </w:r>
      <w:r>
        <w:rPr>
          <w:rFonts w:ascii="Times New Roman" w:hAnsi="Times New Roman" w:cs="Times New Roman"/>
          <w:b/>
        </w:rPr>
        <w:t xml:space="preserve"> </w:t>
      </w:r>
      <w:r w:rsidRPr="00985B2E">
        <w:rPr>
          <w:rFonts w:ascii="Times New Roman" w:hAnsi="Times New Roman" w:cs="Times New Roman"/>
        </w:rPr>
        <w:t>zamieszczono</w:t>
      </w:r>
      <w:r>
        <w:rPr>
          <w:rFonts w:ascii="Times New Roman" w:hAnsi="Times New Roman" w:cs="Times New Roman"/>
          <w:b/>
        </w:rPr>
        <w:t xml:space="preserve"> </w:t>
      </w:r>
      <w:r w:rsidRPr="00F53B7C">
        <w:rPr>
          <w:rFonts w:ascii="Times New Roman" w:hAnsi="Times New Roman" w:cs="Times New Roman"/>
        </w:rPr>
        <w:t xml:space="preserve">na stronie internetowej </w:t>
      </w:r>
      <w:hyperlink r:id="rId8" w:history="1">
        <w:r w:rsidRPr="00F53B7C">
          <w:rPr>
            <w:rFonts w:ascii="Times New Roman" w:hAnsi="Times New Roman" w:cs="Times New Roman"/>
            <w:color w:val="0000FF" w:themeColor="hyperlink"/>
            <w:u w:val="single"/>
          </w:rPr>
          <w:t>www.piastow.pl</w:t>
        </w:r>
      </w:hyperlink>
      <w:r w:rsidRPr="00F53B7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F53B7C">
        <w:rPr>
          <w:rFonts w:ascii="Times New Roman" w:hAnsi="Times New Roman" w:cs="Times New Roman"/>
        </w:rPr>
        <w:t xml:space="preserve">Ponadto informacja o wywieszeniu wykazu została podana do publicznej wiadomości przez ogłoszenie w prasie </w:t>
      </w:r>
    </w:p>
    <w:p w:rsidR="003945D1" w:rsidRPr="00F53B7C" w:rsidRDefault="003945D1" w:rsidP="003945D1">
      <w:pPr>
        <w:numPr>
          <w:ilvl w:val="0"/>
          <w:numId w:val="14"/>
        </w:numPr>
        <w:spacing w:after="0" w:line="240" w:lineRule="auto"/>
        <w:ind w:left="426"/>
        <w:contextualSpacing/>
        <w:jc w:val="both"/>
        <w:rPr>
          <w:rFonts w:ascii="Times New Roman" w:hAnsi="Times New Roman" w:cs="Times New Roman"/>
        </w:rPr>
      </w:pPr>
      <w:r w:rsidRPr="00F53B7C">
        <w:rPr>
          <w:rFonts w:ascii="Times New Roman" w:hAnsi="Times New Roman" w:cs="Times New Roman"/>
        </w:rPr>
        <w:t xml:space="preserve">Osoby, którym przysługuje pierwszeństwo w nabyciu nieruchomości na podstawie art. 34 ust. 1 pkt 1 i pkt 2 ustawy z dnia 21 sierpnia 1997 rok </w:t>
      </w:r>
      <w:r w:rsidRPr="00F53B7C">
        <w:rPr>
          <w:rFonts w:ascii="Times New Roman" w:hAnsi="Times New Roman" w:cs="Times New Roman"/>
          <w:i/>
        </w:rPr>
        <w:t>o gospodarce nieruchomościami</w:t>
      </w:r>
      <w:r w:rsidRPr="00F53B7C">
        <w:rPr>
          <w:rFonts w:ascii="Times New Roman" w:hAnsi="Times New Roman" w:cs="Times New Roman"/>
        </w:rPr>
        <w:t xml:space="preserve"> mogą składać wnioski o nabycie ww. nieruchomości wraz z oświadczeniem</w:t>
      </w:r>
      <w:r w:rsidRPr="00F53B7C">
        <w:rPr>
          <w:rFonts w:ascii="Times New Roman" w:eastAsia="Times New Roman" w:hAnsi="Times New Roman" w:cs="Times New Roman"/>
        </w:rPr>
        <w:t xml:space="preserve">, że wyrażają zgodę na cenę ustaloną w niniejszym wykazie, stosownie do art. 34 ust. 5 ustawy </w:t>
      </w:r>
      <w:r w:rsidRPr="00F53B7C">
        <w:rPr>
          <w:rFonts w:ascii="Times New Roman" w:hAnsi="Times New Roman" w:cs="Times New Roman"/>
        </w:rPr>
        <w:t xml:space="preserve">w terminie </w:t>
      </w:r>
      <w:r w:rsidRPr="00F53B7C">
        <w:rPr>
          <w:rFonts w:ascii="Times New Roman" w:hAnsi="Times New Roman" w:cs="Times New Roman"/>
          <w:b/>
        </w:rPr>
        <w:t>6 tygodni</w:t>
      </w:r>
      <w:r w:rsidRPr="00F53B7C">
        <w:rPr>
          <w:rFonts w:ascii="Times New Roman" w:hAnsi="Times New Roman" w:cs="Times New Roman"/>
        </w:rPr>
        <w:t xml:space="preserve"> od dnia wywieszenia niniejszego wykazu, tj. </w:t>
      </w:r>
      <w:r w:rsidRPr="00F53B7C">
        <w:rPr>
          <w:rFonts w:ascii="Times New Roman" w:hAnsi="Times New Roman" w:cs="Times New Roman"/>
          <w:bCs/>
        </w:rPr>
        <w:t xml:space="preserve">od dnia </w:t>
      </w:r>
      <w:r w:rsidRPr="00F53B7C">
        <w:rPr>
          <w:rFonts w:ascii="Times New Roman" w:hAnsi="Times New Roman" w:cs="Times New Roman"/>
        </w:rPr>
        <w:t xml:space="preserve">od dnia </w:t>
      </w:r>
      <w:r w:rsidR="00F957D5">
        <w:rPr>
          <w:rFonts w:ascii="Times New Roman" w:hAnsi="Times New Roman" w:cs="Times New Roman"/>
          <w:b/>
        </w:rPr>
        <w:t>21.</w:t>
      </w:r>
      <w:r>
        <w:rPr>
          <w:rFonts w:ascii="Times New Roman" w:hAnsi="Times New Roman" w:cs="Times New Roman"/>
          <w:b/>
        </w:rPr>
        <w:t>03</w:t>
      </w:r>
      <w:r w:rsidRPr="00F53B7C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9</w:t>
      </w:r>
      <w:r w:rsidRPr="00F53B7C">
        <w:rPr>
          <w:rFonts w:ascii="Times New Roman" w:hAnsi="Times New Roman" w:cs="Times New Roman"/>
          <w:b/>
        </w:rPr>
        <w:t xml:space="preserve"> r.</w:t>
      </w:r>
      <w:r w:rsidRPr="00F53B7C">
        <w:rPr>
          <w:rFonts w:ascii="Times New Roman" w:hAnsi="Times New Roman" w:cs="Times New Roman"/>
        </w:rPr>
        <w:t xml:space="preserve"> do dnia </w:t>
      </w:r>
      <w:r w:rsidR="00F957D5">
        <w:rPr>
          <w:rFonts w:ascii="Times New Roman" w:hAnsi="Times New Roman" w:cs="Times New Roman"/>
          <w:b/>
        </w:rPr>
        <w:t>02.</w:t>
      </w:r>
      <w:r>
        <w:rPr>
          <w:rFonts w:ascii="Times New Roman" w:hAnsi="Times New Roman" w:cs="Times New Roman"/>
          <w:b/>
        </w:rPr>
        <w:t>0</w:t>
      </w:r>
      <w:r w:rsidR="00F957D5">
        <w:rPr>
          <w:rFonts w:ascii="Times New Roman" w:hAnsi="Times New Roman" w:cs="Times New Roman"/>
          <w:b/>
        </w:rPr>
        <w:t>5</w:t>
      </w:r>
      <w:r w:rsidRPr="00F53B7C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9 r</w:t>
      </w:r>
      <w:r w:rsidRPr="00F53B7C">
        <w:rPr>
          <w:rFonts w:ascii="Times New Roman" w:hAnsi="Times New Roman" w:cs="Times New Roman"/>
          <w:b/>
          <w:bCs/>
        </w:rPr>
        <w:t xml:space="preserve">. </w:t>
      </w:r>
      <w:r w:rsidRPr="00F53B7C">
        <w:rPr>
          <w:rFonts w:ascii="Times New Roman" w:hAnsi="Times New Roman" w:cs="Times New Roman"/>
          <w:bCs/>
        </w:rPr>
        <w:t>w siedzibie Urzędu Miejskiego w Piastowie przy ul. 11-Listopada 2.</w:t>
      </w:r>
    </w:p>
    <w:p w:rsidR="003945D1" w:rsidRPr="00F53B7C" w:rsidRDefault="003945D1" w:rsidP="003945D1">
      <w:pPr>
        <w:spacing w:after="0"/>
        <w:jc w:val="center"/>
        <w:rPr>
          <w:rFonts w:ascii="Times New Roman" w:hAnsi="Times New Roman" w:cs="Times New Roman"/>
        </w:rPr>
      </w:pPr>
    </w:p>
    <w:bookmarkEnd w:id="3"/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Pr="00F53B7C" w:rsidRDefault="003945D1" w:rsidP="003945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3B7C">
        <w:rPr>
          <w:rFonts w:ascii="Times New Roman" w:hAnsi="Times New Roman" w:cs="Times New Roman"/>
          <w:b/>
          <w:sz w:val="20"/>
          <w:szCs w:val="20"/>
        </w:rPr>
        <w:lastRenderedPageBreak/>
        <w:t>Załącznik</w:t>
      </w:r>
      <w:r>
        <w:rPr>
          <w:rFonts w:ascii="Times New Roman" w:hAnsi="Times New Roman" w:cs="Times New Roman"/>
          <w:b/>
          <w:sz w:val="20"/>
          <w:szCs w:val="20"/>
        </w:rPr>
        <w:t xml:space="preserve"> Nr 2 </w:t>
      </w:r>
      <w:r>
        <w:rPr>
          <w:rFonts w:ascii="Times New Roman" w:hAnsi="Times New Roman" w:cs="Times New Roman"/>
          <w:sz w:val="20"/>
          <w:szCs w:val="20"/>
        </w:rPr>
        <w:t xml:space="preserve">do Zarządzenia Nr </w:t>
      </w:r>
      <w:r w:rsidR="006F068C">
        <w:rPr>
          <w:rFonts w:ascii="Times New Roman" w:hAnsi="Times New Roman" w:cs="Times New Roman"/>
          <w:sz w:val="20"/>
          <w:szCs w:val="20"/>
        </w:rPr>
        <w:t>76/</w:t>
      </w:r>
      <w:r w:rsidRPr="00F53B7C">
        <w:rPr>
          <w:rFonts w:ascii="Times New Roman" w:hAnsi="Times New Roman" w:cs="Times New Roman"/>
          <w:sz w:val="20"/>
          <w:szCs w:val="20"/>
        </w:rPr>
        <w:t>201</w:t>
      </w:r>
      <w:r>
        <w:rPr>
          <w:rFonts w:ascii="Times New Roman" w:hAnsi="Times New Roman" w:cs="Times New Roman"/>
          <w:sz w:val="20"/>
          <w:szCs w:val="20"/>
        </w:rPr>
        <w:t>9</w:t>
      </w:r>
    </w:p>
    <w:p w:rsidR="003945D1" w:rsidRPr="00F53B7C" w:rsidRDefault="003945D1" w:rsidP="003945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53B7C">
        <w:rPr>
          <w:rFonts w:ascii="Times New Roman" w:hAnsi="Times New Roman" w:cs="Times New Roman"/>
          <w:sz w:val="20"/>
          <w:szCs w:val="20"/>
        </w:rPr>
        <w:t xml:space="preserve">Burmistrza Miasta Piastowa z dnia  </w:t>
      </w:r>
      <w:r w:rsidR="00F957D5">
        <w:rPr>
          <w:rFonts w:ascii="Times New Roman" w:hAnsi="Times New Roman" w:cs="Times New Roman"/>
          <w:sz w:val="20"/>
          <w:szCs w:val="20"/>
        </w:rPr>
        <w:t>21</w:t>
      </w:r>
      <w:r w:rsidRPr="00F53B7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marca</w:t>
      </w:r>
      <w:r w:rsidRPr="00F53B7C">
        <w:rPr>
          <w:rFonts w:ascii="Times New Roman" w:hAnsi="Times New Roman" w:cs="Times New Roman"/>
          <w:sz w:val="20"/>
          <w:szCs w:val="20"/>
        </w:rPr>
        <w:t xml:space="preserve"> 201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F53B7C">
        <w:rPr>
          <w:rFonts w:ascii="Times New Roman" w:hAnsi="Times New Roman" w:cs="Times New Roman"/>
          <w:sz w:val="20"/>
          <w:szCs w:val="20"/>
        </w:rPr>
        <w:t xml:space="preserve"> r.</w:t>
      </w:r>
    </w:p>
    <w:p w:rsidR="003945D1" w:rsidRPr="00F53B7C" w:rsidRDefault="003945D1" w:rsidP="003945D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945D1" w:rsidRPr="00F53B7C" w:rsidRDefault="003945D1" w:rsidP="003945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F53B7C">
        <w:rPr>
          <w:rFonts w:ascii="Times New Roman" w:hAnsi="Times New Roman" w:cs="Times New Roman"/>
          <w:b/>
          <w:bCs/>
        </w:rPr>
        <w:t>WYKAZ NIERUCHOMOŚCI GRUNTOWYCH</w:t>
      </w:r>
    </w:p>
    <w:p w:rsidR="003945D1" w:rsidRPr="00F53B7C" w:rsidRDefault="003945D1" w:rsidP="003945D1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F53B7C">
        <w:rPr>
          <w:rFonts w:ascii="Times New Roman" w:hAnsi="Times New Roman" w:cs="Times New Roman"/>
          <w:b/>
          <w:bCs/>
        </w:rPr>
        <w:t xml:space="preserve">stanowiący własność Miasta Piastów przeznaczony do zbycia </w:t>
      </w:r>
    </w:p>
    <w:p w:rsidR="003945D1" w:rsidRPr="00F53B7C" w:rsidRDefault="003945D1" w:rsidP="003945D1">
      <w:pPr>
        <w:spacing w:after="0" w:line="240" w:lineRule="auto"/>
        <w:jc w:val="both"/>
        <w:rPr>
          <w:rFonts w:ascii="Times New Roman" w:hAnsi="Times New Roman" w:cs="Times New Roman"/>
          <w:strike/>
        </w:rPr>
      </w:pPr>
      <w:r w:rsidRPr="00F53B7C">
        <w:rPr>
          <w:rFonts w:ascii="Times New Roman" w:hAnsi="Times New Roman" w:cs="Times New Roman"/>
        </w:rPr>
        <w:t xml:space="preserve">Burmistrz Miasta Piastowa działając na podstawie </w:t>
      </w:r>
      <w:r w:rsidRPr="00F53B7C">
        <w:rPr>
          <w:rFonts w:ascii="Times New Roman" w:hAnsi="Times New Roman" w:cs="Times New Roman"/>
          <w:b/>
          <w:bCs/>
        </w:rPr>
        <w:t xml:space="preserve">art. 35 ust. 1 i 2, art. 37 ust. 1 </w:t>
      </w:r>
      <w:r w:rsidRPr="00F53B7C">
        <w:rPr>
          <w:rFonts w:ascii="Times New Roman" w:hAnsi="Times New Roman" w:cs="Times New Roman"/>
        </w:rPr>
        <w:t>ustawy z dnia 21 sierpnia 1997 rok</w:t>
      </w:r>
      <w:r>
        <w:rPr>
          <w:rFonts w:ascii="Times New Roman" w:hAnsi="Times New Roman" w:cs="Times New Roman"/>
        </w:rPr>
        <w:t>u</w:t>
      </w:r>
      <w:r w:rsidRPr="00F53B7C">
        <w:rPr>
          <w:rFonts w:ascii="Times New Roman" w:hAnsi="Times New Roman" w:cs="Times New Roman"/>
        </w:rPr>
        <w:t xml:space="preserve"> </w:t>
      </w:r>
      <w:r w:rsidRPr="00F53B7C">
        <w:rPr>
          <w:rFonts w:ascii="Times New Roman" w:hAnsi="Times New Roman" w:cs="Times New Roman"/>
          <w:i/>
        </w:rPr>
        <w:t>o gospodarce nieruchomościami</w:t>
      </w:r>
      <w:r w:rsidRPr="00F53B7C">
        <w:rPr>
          <w:rFonts w:ascii="Times New Roman" w:hAnsi="Times New Roman" w:cs="Times New Roman"/>
        </w:rPr>
        <w:t xml:space="preserve"> (</w:t>
      </w:r>
      <w:proofErr w:type="spellStart"/>
      <w:r w:rsidRPr="00F53B7C">
        <w:rPr>
          <w:rFonts w:ascii="Times New Roman" w:hAnsi="Times New Roman" w:cs="Times New Roman"/>
        </w:rPr>
        <w:t>t.j</w:t>
      </w:r>
      <w:proofErr w:type="spellEnd"/>
      <w:r w:rsidRPr="00F53B7C">
        <w:rPr>
          <w:rFonts w:ascii="Times New Roman" w:hAnsi="Times New Roman" w:cs="Times New Roman"/>
        </w:rPr>
        <w:t xml:space="preserve">. Dz. U. z 2018 r. Nr </w:t>
      </w:r>
      <w:r w:rsidR="006F068C">
        <w:rPr>
          <w:rFonts w:ascii="Times New Roman" w:hAnsi="Times New Roman" w:cs="Times New Roman"/>
        </w:rPr>
        <w:t>2204</w:t>
      </w:r>
      <w:r w:rsidRPr="00F53B7C">
        <w:rPr>
          <w:rFonts w:ascii="Times New Roman" w:hAnsi="Times New Roman" w:cs="Times New Roman"/>
        </w:rPr>
        <w:t xml:space="preserve"> z </w:t>
      </w:r>
      <w:proofErr w:type="spellStart"/>
      <w:r w:rsidRPr="00F53B7C">
        <w:rPr>
          <w:rFonts w:ascii="Times New Roman" w:hAnsi="Times New Roman" w:cs="Times New Roman"/>
        </w:rPr>
        <w:t>późn</w:t>
      </w:r>
      <w:proofErr w:type="spellEnd"/>
      <w:r w:rsidRPr="00F53B7C">
        <w:rPr>
          <w:rFonts w:ascii="Times New Roman" w:hAnsi="Times New Roman" w:cs="Times New Roman"/>
        </w:rPr>
        <w:t>. zm.) przeznacza do zbycia w drodze przetargu nieograniczonego ustnego następujące</w:t>
      </w:r>
      <w:r>
        <w:rPr>
          <w:rFonts w:ascii="Times New Roman" w:hAnsi="Times New Roman" w:cs="Times New Roman"/>
        </w:rPr>
        <w:t xml:space="preserve"> części</w:t>
      </w:r>
      <w:r w:rsidRPr="00F53B7C">
        <w:rPr>
          <w:rFonts w:ascii="Times New Roman" w:hAnsi="Times New Roman" w:cs="Times New Roman"/>
        </w:rPr>
        <w:t xml:space="preserve"> nieruchomości gruntow</w:t>
      </w:r>
      <w:r>
        <w:rPr>
          <w:rFonts w:ascii="Times New Roman" w:hAnsi="Times New Roman" w:cs="Times New Roman"/>
        </w:rPr>
        <w:t>ych</w:t>
      </w:r>
      <w:r w:rsidRPr="00F53B7C">
        <w:rPr>
          <w:rFonts w:ascii="Times New Roman" w:hAnsi="Times New Roman" w:cs="Times New Roman"/>
        </w:rPr>
        <w:t xml:space="preserve">: </w:t>
      </w: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945D1" w:rsidRPr="00F53B7C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tbl>
      <w:tblPr>
        <w:tblStyle w:val="Tabela-Siatka1"/>
        <w:tblW w:w="10206" w:type="dxa"/>
        <w:tblInd w:w="-5" w:type="dxa"/>
        <w:tblLook w:val="04A0" w:firstRow="1" w:lastRow="0" w:firstColumn="1" w:lastColumn="0" w:noHBand="0" w:noVBand="1"/>
      </w:tblPr>
      <w:tblGrid>
        <w:gridCol w:w="3261"/>
        <w:gridCol w:w="6945"/>
      </w:tblGrid>
      <w:tr w:rsidR="00F53B7C" w:rsidRPr="00F53B7C" w:rsidTr="00CB26D1">
        <w:tc>
          <w:tcPr>
            <w:tcW w:w="3261" w:type="dxa"/>
          </w:tcPr>
          <w:p w:rsidR="00F53B7C" w:rsidRPr="00F53B7C" w:rsidRDefault="00F53B7C" w:rsidP="00CB26D1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Położenie nieruchomości</w:t>
            </w:r>
          </w:p>
          <w:p w:rsidR="00F53B7C" w:rsidRPr="00F53B7C" w:rsidRDefault="00F53B7C" w:rsidP="00CB26D1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Oznaczenie wg ewidencji gruntów</w:t>
            </w:r>
          </w:p>
          <w:p w:rsidR="00F53B7C" w:rsidRPr="00F53B7C" w:rsidRDefault="00F53B7C" w:rsidP="00CB26D1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Powierzchnia i numer KW</w:t>
            </w:r>
          </w:p>
        </w:tc>
        <w:tc>
          <w:tcPr>
            <w:tcW w:w="6945" w:type="dxa"/>
            <w:vAlign w:val="center"/>
          </w:tcPr>
          <w:p w:rsidR="00F53B7C" w:rsidRPr="00F53B7C" w:rsidRDefault="00B13BBC" w:rsidP="00F53B7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n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>ieruchomoś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gruntow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>zabudowan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położonej w Piastowie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przy </w:t>
            </w:r>
            <w:r w:rsidR="003945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 </w:t>
            </w:r>
            <w:r w:rsidR="00B14B35" w:rsidRPr="003D25CE">
              <w:rPr>
                <w:rFonts w:ascii="Times New Roman" w:hAnsi="Times New Roman" w:cs="Times New Roman"/>
                <w:b/>
                <w:sz w:val="20"/>
                <w:szCs w:val="20"/>
              </w:rPr>
              <w:t>Prądzyńskiego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F53B7C" w:rsidRPr="003D25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>oznaczona ewidencyjnie jako działka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</w:t>
            </w:r>
            <w:r w:rsidR="00C34AAF" w:rsidRPr="003D25CE">
              <w:rPr>
                <w:rFonts w:ascii="Times New Roman" w:hAnsi="Times New Roman" w:cs="Times New Roman"/>
                <w:b/>
                <w:sz w:val="20"/>
                <w:szCs w:val="20"/>
              </w:rPr>
              <w:t>159/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obrębu 0</w:t>
            </w:r>
            <w:r w:rsidR="00C34AAF" w:rsidRPr="003D25C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pow.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="00F53B7C" w:rsidRPr="003D25C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objęta księgą wieczystą </w:t>
            </w:r>
            <w:r w:rsidR="00F53B7C"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KW Nr WA1P/</w:t>
            </w:r>
            <w:r w:rsidR="00C34AAF" w:rsidRPr="003D25CE">
              <w:rPr>
                <w:rFonts w:ascii="Times New Roman" w:hAnsi="Times New Roman" w:cs="Times New Roman"/>
                <w:b/>
                <w:sz w:val="20"/>
                <w:szCs w:val="20"/>
              </w:rPr>
              <w:t>00110145/9</w:t>
            </w:r>
          </w:p>
        </w:tc>
      </w:tr>
      <w:tr w:rsidR="00F53B7C" w:rsidRPr="00F53B7C" w:rsidTr="00CB26D1">
        <w:tc>
          <w:tcPr>
            <w:tcW w:w="3261" w:type="dxa"/>
          </w:tcPr>
          <w:p w:rsidR="00F53B7C" w:rsidRPr="00F53B7C" w:rsidRDefault="00F53B7C" w:rsidP="00CB26D1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Opis nieruchomości</w:t>
            </w:r>
          </w:p>
          <w:p w:rsidR="00F53B7C" w:rsidRPr="00F53B7C" w:rsidRDefault="00F53B7C" w:rsidP="00F53B7C">
            <w:pPr>
              <w:spacing w:before="100" w:beforeAutospacing="1" w:after="200" w:line="276" w:lineRule="auto"/>
              <w:ind w:left="31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:rsidR="00F53B7C" w:rsidRPr="00F53B7C" w:rsidRDefault="00C34AAF" w:rsidP="00F53B7C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25CE">
              <w:rPr>
                <w:rFonts w:ascii="Times New Roman" w:hAnsi="Times New Roman" w:cs="Times New Roman"/>
                <w:sz w:val="20"/>
                <w:szCs w:val="20"/>
              </w:rPr>
              <w:t>Działka ew. nr 159/</w:t>
            </w:r>
            <w:r w:rsidR="00B13BB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z obrębu 0</w:t>
            </w:r>
            <w:r w:rsidRPr="003D2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 w:rsidR="00B13BB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F53B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D25CE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="00F53B7C"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ewidencji gruntów i budynków w opisie użytku w/w działka oznaczona jest 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symbolem „Bp” - zurbanizowane tereny </w:t>
            </w:r>
            <w:r w:rsidRPr="003D25C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>iezabudowane.</w:t>
            </w:r>
            <w:r w:rsidRPr="003D25CE">
              <w:rPr>
                <w:rFonts w:ascii="Times New Roman" w:hAnsi="Times New Roman" w:cs="Times New Roman"/>
                <w:sz w:val="20"/>
                <w:szCs w:val="20"/>
              </w:rPr>
              <w:t xml:space="preserve"> W miejscowym planie zagospodarowania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przestrzennego części Piastowa „Zachód I”</w:t>
            </w: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, zatwierdzonym Uchwałą Nr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XXXIV</w:t>
            </w: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153</w:t>
            </w: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2008</w:t>
            </w: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Rady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Miejskiej w Piastowie </w:t>
            </w: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z dnia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24</w:t>
            </w: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czerwca</w:t>
            </w: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2008r</w:t>
            </w: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działka położona jest na obszarze oznaczonym symbolem5MN1 – tereny zabudowy mieszkaniowej jednorodzinnej.</w:t>
            </w: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</w:p>
        </w:tc>
      </w:tr>
      <w:tr w:rsidR="00F53B7C" w:rsidRPr="00F53B7C" w:rsidTr="00CB26D1">
        <w:tc>
          <w:tcPr>
            <w:tcW w:w="3261" w:type="dxa"/>
          </w:tcPr>
          <w:p w:rsidR="00F53B7C" w:rsidRPr="00F53B7C" w:rsidRDefault="00F53B7C" w:rsidP="00CB26D1">
            <w:pPr>
              <w:spacing w:before="100" w:beforeAutospacing="1"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Forma zbycia</w:t>
            </w:r>
          </w:p>
        </w:tc>
        <w:tc>
          <w:tcPr>
            <w:tcW w:w="6945" w:type="dxa"/>
          </w:tcPr>
          <w:p w:rsidR="00F53B7C" w:rsidRPr="00F53B7C" w:rsidRDefault="00F53B7C" w:rsidP="00F53B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>Zbycie nieruchomości w trybie przetargu nieograniczonego ustnego.</w:t>
            </w:r>
          </w:p>
        </w:tc>
      </w:tr>
      <w:tr w:rsidR="00F53B7C" w:rsidRPr="00F53B7C" w:rsidTr="00CB26D1">
        <w:trPr>
          <w:trHeight w:val="1350"/>
        </w:trPr>
        <w:tc>
          <w:tcPr>
            <w:tcW w:w="3261" w:type="dxa"/>
          </w:tcPr>
          <w:p w:rsidR="00F53B7C" w:rsidRPr="00F53B7C" w:rsidRDefault="00F53B7C" w:rsidP="00CB26D1">
            <w:pPr>
              <w:spacing w:before="100" w:beforeAutospacing="1"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Cena nieruchomości</w:t>
            </w:r>
          </w:p>
        </w:tc>
        <w:tc>
          <w:tcPr>
            <w:tcW w:w="6945" w:type="dxa"/>
          </w:tcPr>
          <w:p w:rsidR="00F53B7C" w:rsidRPr="008353F1" w:rsidRDefault="00B13BBC" w:rsidP="00F53B7C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360</w:t>
            </w:r>
            <w:r w:rsidR="00F53B7C" w:rsidRPr="008353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520</w:t>
            </w:r>
            <w:r w:rsidR="00F53B7C" w:rsidRPr="008353F1">
              <w:rPr>
                <w:rFonts w:ascii="Times New Roman" w:hAnsi="Times New Roman" w:cs="Times New Roman"/>
                <w:b/>
                <w:sz w:val="20"/>
                <w:szCs w:val="20"/>
              </w:rPr>
              <w:t>,00 zł</w:t>
            </w:r>
            <w:r w:rsidR="00F53B7C" w:rsidRPr="008353F1">
              <w:rPr>
                <w:rFonts w:ascii="Times New Roman" w:hAnsi="Times New Roman" w:cs="Times New Roman"/>
                <w:sz w:val="20"/>
                <w:szCs w:val="20"/>
              </w:rPr>
              <w:t xml:space="preserve"> (słownie: trzysta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sześćdziesiąt</w:t>
            </w:r>
            <w:r w:rsidR="00C34AAF" w:rsidRPr="008353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3B7C" w:rsidRPr="008353F1">
              <w:rPr>
                <w:rFonts w:ascii="Times New Roman" w:hAnsi="Times New Roman" w:cs="Times New Roman"/>
                <w:sz w:val="20"/>
                <w:szCs w:val="20"/>
              </w:rPr>
              <w:t xml:space="preserve">tysięcy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pięćset dwadzieścia </w:t>
            </w:r>
            <w:r w:rsidR="00F53B7C" w:rsidRPr="008353F1">
              <w:rPr>
                <w:rFonts w:ascii="Times New Roman" w:hAnsi="Times New Roman" w:cs="Times New Roman"/>
                <w:sz w:val="20"/>
                <w:szCs w:val="20"/>
              </w:rPr>
              <w:t>złotych i 00/100)</w:t>
            </w:r>
          </w:p>
          <w:p w:rsidR="00F53B7C" w:rsidRPr="008353F1" w:rsidRDefault="00F53B7C" w:rsidP="00F53B7C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3F1">
              <w:rPr>
                <w:rFonts w:ascii="Times New Roman" w:hAnsi="Times New Roman" w:cs="Times New Roman"/>
                <w:sz w:val="20"/>
                <w:szCs w:val="20"/>
              </w:rPr>
              <w:t>Do ceny zostanie doliczony podatek VAT na podstawie ustawy z dnia 11 marca 2004r. o podatku od towarów i usług.</w:t>
            </w:r>
          </w:p>
        </w:tc>
      </w:tr>
    </w:tbl>
    <w:p w:rsidR="00F53B7C" w:rsidRDefault="00F53B7C" w:rsidP="00F53B7C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3945D1" w:rsidRDefault="003945D1" w:rsidP="00F53B7C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Style w:val="Tabela-Siatka1"/>
        <w:tblW w:w="10206" w:type="dxa"/>
        <w:tblInd w:w="-5" w:type="dxa"/>
        <w:tblLook w:val="04A0" w:firstRow="1" w:lastRow="0" w:firstColumn="1" w:lastColumn="0" w:noHBand="0" w:noVBand="1"/>
      </w:tblPr>
      <w:tblGrid>
        <w:gridCol w:w="3261"/>
        <w:gridCol w:w="6945"/>
      </w:tblGrid>
      <w:tr w:rsidR="003945D1" w:rsidRPr="00F53B7C" w:rsidTr="001A62CF">
        <w:tc>
          <w:tcPr>
            <w:tcW w:w="3261" w:type="dxa"/>
          </w:tcPr>
          <w:p w:rsidR="003945D1" w:rsidRPr="00F53B7C" w:rsidRDefault="003945D1" w:rsidP="001A62CF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Położenie nieruchomości</w:t>
            </w:r>
          </w:p>
          <w:p w:rsidR="003945D1" w:rsidRPr="00F53B7C" w:rsidRDefault="003945D1" w:rsidP="001A62CF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Oznaczenie wg ewidencji gruntów</w:t>
            </w:r>
          </w:p>
          <w:p w:rsidR="003945D1" w:rsidRPr="00F53B7C" w:rsidRDefault="003945D1" w:rsidP="001A62CF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Powierzchnia i numer KW</w:t>
            </w:r>
          </w:p>
        </w:tc>
        <w:tc>
          <w:tcPr>
            <w:tcW w:w="6945" w:type="dxa"/>
            <w:vAlign w:val="center"/>
          </w:tcPr>
          <w:p w:rsidR="003945D1" w:rsidRPr="00F53B7C" w:rsidRDefault="003945D1" w:rsidP="001A62C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Część n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>ieruchomoś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gruntow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>zabudowan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ej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położonej w Piastowie</w:t>
            </w: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przy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ul. </w:t>
            </w:r>
            <w:r w:rsidRPr="003D25CE">
              <w:rPr>
                <w:rFonts w:ascii="Times New Roman" w:hAnsi="Times New Roman" w:cs="Times New Roman"/>
                <w:b/>
                <w:sz w:val="20"/>
                <w:szCs w:val="20"/>
              </w:rPr>
              <w:t>Prądzyńskiego</w:t>
            </w: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Pr="003D25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>oznaczona ewidencyjnie jako działka</w:t>
            </w: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nr </w:t>
            </w:r>
            <w:r w:rsidRPr="003D25CE">
              <w:rPr>
                <w:rFonts w:ascii="Times New Roman" w:hAnsi="Times New Roman" w:cs="Times New Roman"/>
                <w:b/>
                <w:sz w:val="20"/>
                <w:szCs w:val="20"/>
              </w:rPr>
              <w:t>159/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 obrębu 0</w:t>
            </w:r>
            <w:r w:rsidRPr="003D25C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 pow.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m</w:t>
            </w:r>
            <w:r w:rsidRPr="00F53B7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  <w:r w:rsidRPr="003D25C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 xml:space="preserve"> 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objęta księgą wieczystą </w:t>
            </w: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KW Nr WA1P/</w:t>
            </w:r>
            <w:r w:rsidRPr="003D25CE">
              <w:rPr>
                <w:rFonts w:ascii="Times New Roman" w:hAnsi="Times New Roman" w:cs="Times New Roman"/>
                <w:b/>
                <w:sz w:val="20"/>
                <w:szCs w:val="20"/>
              </w:rPr>
              <w:t>00110145/9</w:t>
            </w:r>
          </w:p>
        </w:tc>
      </w:tr>
      <w:tr w:rsidR="003945D1" w:rsidRPr="00F53B7C" w:rsidTr="001A62CF">
        <w:tc>
          <w:tcPr>
            <w:tcW w:w="3261" w:type="dxa"/>
          </w:tcPr>
          <w:p w:rsidR="003945D1" w:rsidRPr="00F53B7C" w:rsidRDefault="003945D1" w:rsidP="001A62CF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Opis nieruchomości</w:t>
            </w:r>
          </w:p>
          <w:p w:rsidR="003945D1" w:rsidRPr="00F53B7C" w:rsidRDefault="003945D1" w:rsidP="001A62CF">
            <w:pPr>
              <w:spacing w:before="100" w:beforeAutospacing="1" w:after="200" w:line="276" w:lineRule="auto"/>
              <w:ind w:left="317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45" w:type="dxa"/>
          </w:tcPr>
          <w:p w:rsidR="003945D1" w:rsidRPr="00F53B7C" w:rsidRDefault="003945D1" w:rsidP="001A62CF">
            <w:pPr>
              <w:spacing w:after="200" w:line="27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D25CE">
              <w:rPr>
                <w:rFonts w:ascii="Times New Roman" w:hAnsi="Times New Roman" w:cs="Times New Roman"/>
                <w:sz w:val="20"/>
                <w:szCs w:val="20"/>
              </w:rPr>
              <w:t>Działka ew. nr 159/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z obrębu 0</w:t>
            </w:r>
            <w:r w:rsidRPr="003D25C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o pow.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m</w:t>
            </w:r>
            <w:r w:rsidRPr="00F53B7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3D25CE">
              <w:rPr>
                <w:rFonts w:ascii="Times New Roman" w:hAnsi="Times New Roman" w:cs="Times New Roman"/>
                <w:sz w:val="20"/>
                <w:szCs w:val="20"/>
              </w:rPr>
              <w:t xml:space="preserve"> w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 xml:space="preserve"> ewidencji gruntów i budynków w opisie użytku w/w działka oznaczona jest symbolem „Bp” - zurbanizowane tereny </w:t>
            </w:r>
            <w:r w:rsidRPr="003D25CE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>iezabudowane.</w:t>
            </w:r>
            <w:r w:rsidRPr="003D25CE">
              <w:rPr>
                <w:rFonts w:ascii="Times New Roman" w:hAnsi="Times New Roman" w:cs="Times New Roman"/>
                <w:sz w:val="20"/>
                <w:szCs w:val="20"/>
              </w:rPr>
              <w:t xml:space="preserve"> W miejscowym planie zagospodarowania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przestrzennego części Piastowa „Zachód I”</w:t>
            </w: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, zatwierdzonym Uchwałą Nr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XXXIV</w:t>
            </w: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153</w:t>
            </w: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2008</w:t>
            </w: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Rady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Miejskiej w Piastowie </w:t>
            </w: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z dnia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24</w:t>
            </w: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czerwca</w:t>
            </w: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2008r</w:t>
            </w: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., </w:t>
            </w:r>
            <w:r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działka położona jest na obszarze oznaczonym symbolem5MN1 – tereny zabudowy mieszkaniowej jednorodzinnej.</w:t>
            </w:r>
            <w:r w:rsidRPr="00F53B7C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 xml:space="preserve"> </w:t>
            </w:r>
          </w:p>
        </w:tc>
      </w:tr>
      <w:tr w:rsidR="003945D1" w:rsidRPr="00F53B7C" w:rsidTr="001A62CF">
        <w:tc>
          <w:tcPr>
            <w:tcW w:w="3261" w:type="dxa"/>
          </w:tcPr>
          <w:p w:rsidR="003945D1" w:rsidRPr="00F53B7C" w:rsidRDefault="003945D1" w:rsidP="001A62CF">
            <w:pPr>
              <w:spacing w:before="100" w:beforeAutospacing="1"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Forma zbycia</w:t>
            </w:r>
          </w:p>
        </w:tc>
        <w:tc>
          <w:tcPr>
            <w:tcW w:w="6945" w:type="dxa"/>
          </w:tcPr>
          <w:p w:rsidR="003945D1" w:rsidRPr="00F53B7C" w:rsidRDefault="003945D1" w:rsidP="001A62C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sz w:val="20"/>
                <w:szCs w:val="20"/>
              </w:rPr>
              <w:t>Zbycie nieruchomości w trybie przetargu</w:t>
            </w:r>
            <w:r w:rsidR="00F957D5">
              <w:rPr>
                <w:rFonts w:ascii="Times New Roman" w:hAnsi="Times New Roman" w:cs="Times New Roman"/>
                <w:sz w:val="20"/>
                <w:szCs w:val="20"/>
              </w:rPr>
              <w:t xml:space="preserve"> ograniczonego lub nieograniczonego ustnego</w:t>
            </w:r>
          </w:p>
        </w:tc>
      </w:tr>
      <w:tr w:rsidR="003945D1" w:rsidRPr="00F53B7C" w:rsidTr="001A62CF">
        <w:trPr>
          <w:trHeight w:val="1350"/>
        </w:trPr>
        <w:tc>
          <w:tcPr>
            <w:tcW w:w="3261" w:type="dxa"/>
          </w:tcPr>
          <w:p w:rsidR="003945D1" w:rsidRPr="00F53B7C" w:rsidRDefault="003945D1" w:rsidP="001A62CF">
            <w:pPr>
              <w:spacing w:before="100" w:beforeAutospacing="1" w:after="200" w:line="276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3B7C">
              <w:rPr>
                <w:rFonts w:ascii="Times New Roman" w:hAnsi="Times New Roman" w:cs="Times New Roman"/>
                <w:b/>
                <w:sz w:val="20"/>
                <w:szCs w:val="20"/>
              </w:rPr>
              <w:t>Cena nieruchomości</w:t>
            </w:r>
          </w:p>
        </w:tc>
        <w:tc>
          <w:tcPr>
            <w:tcW w:w="6945" w:type="dxa"/>
          </w:tcPr>
          <w:p w:rsidR="003945D1" w:rsidRPr="008353F1" w:rsidRDefault="003945D1" w:rsidP="001A62CF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8353F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957</w:t>
            </w:r>
            <w:r w:rsidRPr="008353F1">
              <w:rPr>
                <w:rFonts w:ascii="Times New Roman" w:hAnsi="Times New Roman" w:cs="Times New Roman"/>
                <w:b/>
                <w:sz w:val="20"/>
                <w:szCs w:val="20"/>
              </w:rPr>
              <w:t>,00 zł</w:t>
            </w:r>
            <w:r w:rsidRPr="008353F1">
              <w:rPr>
                <w:rFonts w:ascii="Times New Roman" w:hAnsi="Times New Roman" w:cs="Times New Roman"/>
                <w:sz w:val="20"/>
                <w:szCs w:val="20"/>
              </w:rPr>
              <w:t xml:space="preserve"> (słownie: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cztery</w:t>
            </w:r>
            <w:r w:rsidRPr="008353F1">
              <w:rPr>
                <w:rFonts w:ascii="Times New Roman" w:hAnsi="Times New Roman" w:cs="Times New Roman"/>
                <w:sz w:val="20"/>
                <w:szCs w:val="20"/>
              </w:rPr>
              <w:t xml:space="preserve"> tysi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ące</w:t>
            </w:r>
            <w:r w:rsidRPr="008353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dziewięćset pięćdziesiąt siedem </w:t>
            </w:r>
            <w:r w:rsidRPr="008353F1">
              <w:rPr>
                <w:rFonts w:ascii="Times New Roman" w:hAnsi="Times New Roman" w:cs="Times New Roman"/>
                <w:sz w:val="20"/>
                <w:szCs w:val="20"/>
              </w:rPr>
              <w:t>złotych i 00/100)</w:t>
            </w:r>
          </w:p>
          <w:p w:rsidR="003945D1" w:rsidRPr="008353F1" w:rsidRDefault="003945D1" w:rsidP="001A62CF">
            <w:pPr>
              <w:spacing w:after="20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353F1">
              <w:rPr>
                <w:rFonts w:ascii="Times New Roman" w:hAnsi="Times New Roman" w:cs="Times New Roman"/>
                <w:sz w:val="20"/>
                <w:szCs w:val="20"/>
              </w:rPr>
              <w:t>Do ceny zostanie doliczony podatek VAT na podstawie ustawy z dnia 11 marca 2004r. o podatku od towarów i usług.</w:t>
            </w:r>
          </w:p>
        </w:tc>
      </w:tr>
    </w:tbl>
    <w:p w:rsidR="003945D1" w:rsidRPr="00F53B7C" w:rsidRDefault="003945D1" w:rsidP="003945D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F957D5" w:rsidRPr="00F957D5" w:rsidRDefault="00F957D5" w:rsidP="00F957D5">
      <w:pPr>
        <w:pStyle w:val="Akapitzlist"/>
        <w:numPr>
          <w:ilvl w:val="0"/>
          <w:numId w:val="18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F957D5">
        <w:rPr>
          <w:rFonts w:ascii="Times New Roman" w:hAnsi="Times New Roman" w:cs="Times New Roman"/>
        </w:rPr>
        <w:t xml:space="preserve">Wykaz wywieszono na tablicy ogłoszeń w siedzibie Urzędu Miejskiego w Piastowie przy ul. 11-Listopada 8, na okres </w:t>
      </w:r>
      <w:r w:rsidRPr="00F957D5">
        <w:rPr>
          <w:rFonts w:ascii="Times New Roman" w:hAnsi="Times New Roman" w:cs="Times New Roman"/>
          <w:b/>
        </w:rPr>
        <w:t>21 dni</w:t>
      </w:r>
      <w:r w:rsidRPr="00F957D5">
        <w:rPr>
          <w:rFonts w:ascii="Times New Roman" w:hAnsi="Times New Roman" w:cs="Times New Roman"/>
        </w:rPr>
        <w:t xml:space="preserve">, tj. od dnia </w:t>
      </w:r>
      <w:r w:rsidRPr="00F957D5">
        <w:rPr>
          <w:rFonts w:ascii="Times New Roman" w:hAnsi="Times New Roman" w:cs="Times New Roman"/>
          <w:b/>
        </w:rPr>
        <w:t>21.03.2019 r.</w:t>
      </w:r>
      <w:r w:rsidRPr="00F957D5">
        <w:rPr>
          <w:rFonts w:ascii="Times New Roman" w:hAnsi="Times New Roman" w:cs="Times New Roman"/>
        </w:rPr>
        <w:t xml:space="preserve"> do dnia </w:t>
      </w:r>
      <w:r w:rsidRPr="00F957D5">
        <w:rPr>
          <w:rFonts w:ascii="Times New Roman" w:hAnsi="Times New Roman" w:cs="Times New Roman"/>
          <w:b/>
        </w:rPr>
        <w:t xml:space="preserve">11.04.2019 r. </w:t>
      </w:r>
      <w:r w:rsidRPr="00F957D5">
        <w:rPr>
          <w:rFonts w:ascii="Times New Roman" w:hAnsi="Times New Roman" w:cs="Times New Roman"/>
        </w:rPr>
        <w:t>oraz</w:t>
      </w:r>
      <w:r w:rsidRPr="00F957D5">
        <w:rPr>
          <w:rFonts w:ascii="Times New Roman" w:hAnsi="Times New Roman" w:cs="Times New Roman"/>
          <w:b/>
        </w:rPr>
        <w:t xml:space="preserve"> </w:t>
      </w:r>
      <w:r w:rsidRPr="00F957D5">
        <w:rPr>
          <w:rFonts w:ascii="Times New Roman" w:hAnsi="Times New Roman" w:cs="Times New Roman"/>
        </w:rPr>
        <w:t>zamieszczono</w:t>
      </w:r>
      <w:r w:rsidRPr="00F957D5">
        <w:rPr>
          <w:rFonts w:ascii="Times New Roman" w:hAnsi="Times New Roman" w:cs="Times New Roman"/>
          <w:b/>
        </w:rPr>
        <w:t xml:space="preserve"> </w:t>
      </w:r>
      <w:r w:rsidRPr="00F957D5">
        <w:rPr>
          <w:rFonts w:ascii="Times New Roman" w:hAnsi="Times New Roman" w:cs="Times New Roman"/>
        </w:rPr>
        <w:t xml:space="preserve">na stronie internetowej </w:t>
      </w:r>
      <w:hyperlink r:id="rId9" w:history="1">
        <w:r w:rsidRPr="00F957D5">
          <w:rPr>
            <w:rFonts w:ascii="Times New Roman" w:hAnsi="Times New Roman" w:cs="Times New Roman"/>
            <w:color w:val="0000FF" w:themeColor="hyperlink"/>
            <w:u w:val="single"/>
          </w:rPr>
          <w:t>www.piastow.pl</w:t>
        </w:r>
      </w:hyperlink>
      <w:r w:rsidRPr="00F957D5">
        <w:rPr>
          <w:rFonts w:ascii="Times New Roman" w:hAnsi="Times New Roman" w:cs="Times New Roman"/>
        </w:rPr>
        <w:t xml:space="preserve">. Ponadto informacja o wywieszeniu wykazu została podana do publicznej wiadomości przez ogłoszenie w prasie </w:t>
      </w:r>
    </w:p>
    <w:p w:rsidR="00F957D5" w:rsidRPr="00F53B7C" w:rsidRDefault="00F957D5" w:rsidP="00F957D5">
      <w:pPr>
        <w:numPr>
          <w:ilvl w:val="0"/>
          <w:numId w:val="18"/>
        </w:numPr>
        <w:spacing w:after="0" w:line="240" w:lineRule="auto"/>
        <w:ind w:left="284"/>
        <w:contextualSpacing/>
        <w:jc w:val="both"/>
        <w:rPr>
          <w:rFonts w:ascii="Times New Roman" w:hAnsi="Times New Roman" w:cs="Times New Roman"/>
        </w:rPr>
      </w:pPr>
      <w:r w:rsidRPr="00F53B7C">
        <w:rPr>
          <w:rFonts w:ascii="Times New Roman" w:hAnsi="Times New Roman" w:cs="Times New Roman"/>
        </w:rPr>
        <w:t xml:space="preserve">Osoby, którym przysługuje pierwszeństwo w nabyciu nieruchomości na podstawie art. 34 ust. 1 pkt 1 i pkt 2 ustawy z dnia 21 sierpnia 1997 rok </w:t>
      </w:r>
      <w:r w:rsidRPr="00F53B7C">
        <w:rPr>
          <w:rFonts w:ascii="Times New Roman" w:hAnsi="Times New Roman" w:cs="Times New Roman"/>
          <w:i/>
        </w:rPr>
        <w:t>o gospodarce nieruchomościami</w:t>
      </w:r>
      <w:r w:rsidRPr="00F53B7C">
        <w:rPr>
          <w:rFonts w:ascii="Times New Roman" w:hAnsi="Times New Roman" w:cs="Times New Roman"/>
        </w:rPr>
        <w:t xml:space="preserve"> mogą składać wnioski o nabycie ww. nieruchomości wra</w:t>
      </w:r>
      <w:bookmarkStart w:id="4" w:name="_GoBack"/>
      <w:bookmarkEnd w:id="4"/>
      <w:r w:rsidRPr="00F53B7C">
        <w:rPr>
          <w:rFonts w:ascii="Times New Roman" w:hAnsi="Times New Roman" w:cs="Times New Roman"/>
        </w:rPr>
        <w:t>z z oświadczeniem</w:t>
      </w:r>
      <w:r w:rsidRPr="00F53B7C">
        <w:rPr>
          <w:rFonts w:ascii="Times New Roman" w:eastAsia="Times New Roman" w:hAnsi="Times New Roman" w:cs="Times New Roman"/>
        </w:rPr>
        <w:t xml:space="preserve">, że wyrażają zgodę na cenę ustaloną w niniejszym wykazie, stosownie do art. 34 ust. 5 ustawy </w:t>
      </w:r>
      <w:r w:rsidRPr="00F53B7C">
        <w:rPr>
          <w:rFonts w:ascii="Times New Roman" w:hAnsi="Times New Roman" w:cs="Times New Roman"/>
        </w:rPr>
        <w:t xml:space="preserve">w terminie </w:t>
      </w:r>
      <w:r w:rsidRPr="00F53B7C">
        <w:rPr>
          <w:rFonts w:ascii="Times New Roman" w:hAnsi="Times New Roman" w:cs="Times New Roman"/>
          <w:b/>
        </w:rPr>
        <w:t>6 tygodni</w:t>
      </w:r>
      <w:r w:rsidRPr="00F53B7C">
        <w:rPr>
          <w:rFonts w:ascii="Times New Roman" w:hAnsi="Times New Roman" w:cs="Times New Roman"/>
        </w:rPr>
        <w:t xml:space="preserve"> od dnia wywieszenia niniejszego wykazu, tj. </w:t>
      </w:r>
      <w:r w:rsidRPr="00F53B7C">
        <w:rPr>
          <w:rFonts w:ascii="Times New Roman" w:hAnsi="Times New Roman" w:cs="Times New Roman"/>
          <w:bCs/>
        </w:rPr>
        <w:t xml:space="preserve">od dnia </w:t>
      </w:r>
      <w:r w:rsidRPr="00F53B7C">
        <w:rPr>
          <w:rFonts w:ascii="Times New Roman" w:hAnsi="Times New Roman" w:cs="Times New Roman"/>
        </w:rPr>
        <w:t xml:space="preserve">od dnia </w:t>
      </w:r>
      <w:r>
        <w:rPr>
          <w:rFonts w:ascii="Times New Roman" w:hAnsi="Times New Roman" w:cs="Times New Roman"/>
          <w:b/>
        </w:rPr>
        <w:t>21.03</w:t>
      </w:r>
      <w:r w:rsidRPr="00F53B7C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9</w:t>
      </w:r>
      <w:r w:rsidRPr="00F53B7C">
        <w:rPr>
          <w:rFonts w:ascii="Times New Roman" w:hAnsi="Times New Roman" w:cs="Times New Roman"/>
          <w:b/>
        </w:rPr>
        <w:t xml:space="preserve"> r.</w:t>
      </w:r>
      <w:r w:rsidRPr="00F53B7C">
        <w:rPr>
          <w:rFonts w:ascii="Times New Roman" w:hAnsi="Times New Roman" w:cs="Times New Roman"/>
        </w:rPr>
        <w:t xml:space="preserve"> do dnia </w:t>
      </w:r>
      <w:r>
        <w:rPr>
          <w:rFonts w:ascii="Times New Roman" w:hAnsi="Times New Roman" w:cs="Times New Roman"/>
          <w:b/>
        </w:rPr>
        <w:t>02.05</w:t>
      </w:r>
      <w:r w:rsidRPr="00F53B7C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9 r</w:t>
      </w:r>
      <w:r w:rsidRPr="00F53B7C">
        <w:rPr>
          <w:rFonts w:ascii="Times New Roman" w:hAnsi="Times New Roman" w:cs="Times New Roman"/>
          <w:b/>
          <w:bCs/>
        </w:rPr>
        <w:t xml:space="preserve">. </w:t>
      </w:r>
      <w:r w:rsidRPr="00F53B7C">
        <w:rPr>
          <w:rFonts w:ascii="Times New Roman" w:hAnsi="Times New Roman" w:cs="Times New Roman"/>
          <w:bCs/>
        </w:rPr>
        <w:t>w siedzibie Urzędu Miejskiego w Piastowie przy ul. 11-Listopada 2.</w:t>
      </w:r>
    </w:p>
    <w:sectPr w:rsidR="00F957D5" w:rsidRPr="00F53B7C" w:rsidSect="00F957D5">
      <w:footerReference w:type="even" r:id="rId10"/>
      <w:pgSz w:w="11906" w:h="16838" w:code="9"/>
      <w:pgMar w:top="568" w:right="707" w:bottom="993" w:left="1134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A73" w:rsidRDefault="00DF1A73" w:rsidP="005D6148">
      <w:pPr>
        <w:spacing w:after="0" w:line="240" w:lineRule="auto"/>
      </w:pPr>
      <w:r>
        <w:separator/>
      </w:r>
    </w:p>
  </w:endnote>
  <w:endnote w:type="continuationSeparator" w:id="0">
    <w:p w:rsidR="00DF1A73" w:rsidRDefault="00DF1A73" w:rsidP="005D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518" w:rsidRDefault="008D651C">
    <w:pPr>
      <w:pStyle w:val="Stopka"/>
      <w:framePr w:wrap="around" w:vAnchor="text" w:hAnchor="margin" w:xAlign="right" w:y="1"/>
      <w:rPr>
        <w:rStyle w:val="Numerstrony"/>
        <w:rFonts w:eastAsia="Arial Unicode MS"/>
      </w:rPr>
    </w:pPr>
    <w:r>
      <w:rPr>
        <w:rStyle w:val="Numerstrony"/>
        <w:rFonts w:eastAsia="Arial Unicode MS"/>
      </w:rPr>
      <w:fldChar w:fldCharType="begin"/>
    </w:r>
    <w:r w:rsidR="00982EC6">
      <w:rPr>
        <w:rStyle w:val="Numerstrony"/>
        <w:rFonts w:eastAsia="Arial Unicode MS"/>
      </w:rPr>
      <w:instrText xml:space="preserve">PAGE  </w:instrText>
    </w:r>
    <w:r>
      <w:rPr>
        <w:rStyle w:val="Numerstrony"/>
        <w:rFonts w:eastAsia="Arial Unicode MS"/>
      </w:rPr>
      <w:fldChar w:fldCharType="end"/>
    </w:r>
  </w:p>
  <w:p w:rsidR="00101518" w:rsidRDefault="00DF1A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A73" w:rsidRDefault="00DF1A73" w:rsidP="005D6148">
      <w:pPr>
        <w:spacing w:after="0" w:line="240" w:lineRule="auto"/>
      </w:pPr>
      <w:r>
        <w:separator/>
      </w:r>
    </w:p>
  </w:footnote>
  <w:footnote w:type="continuationSeparator" w:id="0">
    <w:p w:rsidR="00DF1A73" w:rsidRDefault="00DF1A73" w:rsidP="005D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7488C"/>
    <w:multiLevelType w:val="hybridMultilevel"/>
    <w:tmpl w:val="90988C6E"/>
    <w:lvl w:ilvl="0" w:tplc="01FC6CE4">
      <w:start w:val="1"/>
      <w:numFmt w:val="decimal"/>
      <w:lvlText w:val="%1)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D54905"/>
    <w:multiLevelType w:val="hybridMultilevel"/>
    <w:tmpl w:val="B58AF648"/>
    <w:lvl w:ilvl="0" w:tplc="FFD662CC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31C75AC6"/>
    <w:multiLevelType w:val="hybridMultilevel"/>
    <w:tmpl w:val="608C43C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B1A95"/>
    <w:multiLevelType w:val="hybridMultilevel"/>
    <w:tmpl w:val="09BA7E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F0BDB"/>
    <w:multiLevelType w:val="hybridMultilevel"/>
    <w:tmpl w:val="0E52CC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9729B"/>
    <w:multiLevelType w:val="hybridMultilevel"/>
    <w:tmpl w:val="3550B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E4D78"/>
    <w:multiLevelType w:val="hybridMultilevel"/>
    <w:tmpl w:val="E182F0D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B3C23"/>
    <w:multiLevelType w:val="hybridMultilevel"/>
    <w:tmpl w:val="69A66F58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D3959"/>
    <w:multiLevelType w:val="hybridMultilevel"/>
    <w:tmpl w:val="E2661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A64E2"/>
    <w:multiLevelType w:val="hybridMultilevel"/>
    <w:tmpl w:val="FCF4B0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985AD7"/>
    <w:multiLevelType w:val="hybridMultilevel"/>
    <w:tmpl w:val="01D6A5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163273"/>
    <w:multiLevelType w:val="hybridMultilevel"/>
    <w:tmpl w:val="BABE8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14AF9"/>
    <w:multiLevelType w:val="hybridMultilevel"/>
    <w:tmpl w:val="8364F26A"/>
    <w:lvl w:ilvl="0" w:tplc="714C06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85F6B73"/>
    <w:multiLevelType w:val="hybridMultilevel"/>
    <w:tmpl w:val="83AE2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B7077B"/>
    <w:multiLevelType w:val="hybridMultilevel"/>
    <w:tmpl w:val="472CF862"/>
    <w:lvl w:ilvl="0" w:tplc="E7402A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25627F"/>
    <w:multiLevelType w:val="hybridMultilevel"/>
    <w:tmpl w:val="B8A89BF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B7F50"/>
    <w:multiLevelType w:val="hybridMultilevel"/>
    <w:tmpl w:val="4C8E6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C064A"/>
    <w:multiLevelType w:val="hybridMultilevel"/>
    <w:tmpl w:val="DFC401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0"/>
  </w:num>
  <w:num w:numId="5">
    <w:abstractNumId w:val="16"/>
  </w:num>
  <w:num w:numId="6">
    <w:abstractNumId w:val="11"/>
  </w:num>
  <w:num w:numId="7">
    <w:abstractNumId w:val="0"/>
  </w:num>
  <w:num w:numId="8">
    <w:abstractNumId w:val="12"/>
  </w:num>
  <w:num w:numId="9">
    <w:abstractNumId w:val="4"/>
  </w:num>
  <w:num w:numId="10">
    <w:abstractNumId w:val="3"/>
  </w:num>
  <w:num w:numId="11">
    <w:abstractNumId w:val="15"/>
  </w:num>
  <w:num w:numId="12">
    <w:abstractNumId w:val="9"/>
  </w:num>
  <w:num w:numId="13">
    <w:abstractNumId w:val="2"/>
  </w:num>
  <w:num w:numId="14">
    <w:abstractNumId w:val="13"/>
  </w:num>
  <w:num w:numId="15">
    <w:abstractNumId w:val="17"/>
  </w:num>
  <w:num w:numId="16">
    <w:abstractNumId w:val="14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160"/>
    <w:rsid w:val="00007A00"/>
    <w:rsid w:val="00012EAE"/>
    <w:rsid w:val="00014ADF"/>
    <w:rsid w:val="00055B4C"/>
    <w:rsid w:val="00056704"/>
    <w:rsid w:val="00060887"/>
    <w:rsid w:val="00066E90"/>
    <w:rsid w:val="00070F2D"/>
    <w:rsid w:val="00086559"/>
    <w:rsid w:val="00093A23"/>
    <w:rsid w:val="000A19B0"/>
    <w:rsid w:val="000A5BBB"/>
    <w:rsid w:val="000A72C7"/>
    <w:rsid w:val="000B077E"/>
    <w:rsid w:val="000B411F"/>
    <w:rsid w:val="000C030B"/>
    <w:rsid w:val="000E151A"/>
    <w:rsid w:val="000E4D31"/>
    <w:rsid w:val="000E795E"/>
    <w:rsid w:val="000F439B"/>
    <w:rsid w:val="001004DD"/>
    <w:rsid w:val="0012275E"/>
    <w:rsid w:val="001232B6"/>
    <w:rsid w:val="00124BFC"/>
    <w:rsid w:val="00126590"/>
    <w:rsid w:val="00126735"/>
    <w:rsid w:val="00151FD2"/>
    <w:rsid w:val="0015403D"/>
    <w:rsid w:val="00157336"/>
    <w:rsid w:val="001668D7"/>
    <w:rsid w:val="00174AFA"/>
    <w:rsid w:val="00177E0C"/>
    <w:rsid w:val="00181A2B"/>
    <w:rsid w:val="00182C20"/>
    <w:rsid w:val="00183DA7"/>
    <w:rsid w:val="001A072E"/>
    <w:rsid w:val="001C78C5"/>
    <w:rsid w:val="001D449C"/>
    <w:rsid w:val="001D4701"/>
    <w:rsid w:val="001E2911"/>
    <w:rsid w:val="001E58A2"/>
    <w:rsid w:val="001E58E2"/>
    <w:rsid w:val="00204428"/>
    <w:rsid w:val="00205233"/>
    <w:rsid w:val="00231E79"/>
    <w:rsid w:val="0024111D"/>
    <w:rsid w:val="0024556A"/>
    <w:rsid w:val="0025243F"/>
    <w:rsid w:val="00260F40"/>
    <w:rsid w:val="00263705"/>
    <w:rsid w:val="00276AB3"/>
    <w:rsid w:val="00282378"/>
    <w:rsid w:val="00283D76"/>
    <w:rsid w:val="002900E8"/>
    <w:rsid w:val="00297EB6"/>
    <w:rsid w:val="002A0650"/>
    <w:rsid w:val="002D2BD7"/>
    <w:rsid w:val="002D7427"/>
    <w:rsid w:val="002F383A"/>
    <w:rsid w:val="00304800"/>
    <w:rsid w:val="0030597B"/>
    <w:rsid w:val="00307140"/>
    <w:rsid w:val="0032202D"/>
    <w:rsid w:val="003269F6"/>
    <w:rsid w:val="00350641"/>
    <w:rsid w:val="0035549E"/>
    <w:rsid w:val="003751CC"/>
    <w:rsid w:val="00380E4A"/>
    <w:rsid w:val="003830BD"/>
    <w:rsid w:val="00385E70"/>
    <w:rsid w:val="003945D1"/>
    <w:rsid w:val="003A5D29"/>
    <w:rsid w:val="003C1CA7"/>
    <w:rsid w:val="003D25CE"/>
    <w:rsid w:val="003D7666"/>
    <w:rsid w:val="003F09A5"/>
    <w:rsid w:val="003F1486"/>
    <w:rsid w:val="004008C3"/>
    <w:rsid w:val="00402D50"/>
    <w:rsid w:val="00403583"/>
    <w:rsid w:val="0042178E"/>
    <w:rsid w:val="00422B0B"/>
    <w:rsid w:val="0042440A"/>
    <w:rsid w:val="00425C5E"/>
    <w:rsid w:val="00436894"/>
    <w:rsid w:val="00453658"/>
    <w:rsid w:val="00460DA9"/>
    <w:rsid w:val="0046357F"/>
    <w:rsid w:val="00463FE6"/>
    <w:rsid w:val="0046485F"/>
    <w:rsid w:val="0048215C"/>
    <w:rsid w:val="00486A86"/>
    <w:rsid w:val="00491783"/>
    <w:rsid w:val="00493AA5"/>
    <w:rsid w:val="004A4103"/>
    <w:rsid w:val="004A6372"/>
    <w:rsid w:val="004B684C"/>
    <w:rsid w:val="004C2C19"/>
    <w:rsid w:val="004C48DE"/>
    <w:rsid w:val="004D2BE9"/>
    <w:rsid w:val="004E030E"/>
    <w:rsid w:val="004F2A06"/>
    <w:rsid w:val="004F4C20"/>
    <w:rsid w:val="00500922"/>
    <w:rsid w:val="005036A5"/>
    <w:rsid w:val="005206D0"/>
    <w:rsid w:val="005241D1"/>
    <w:rsid w:val="00534797"/>
    <w:rsid w:val="0053550D"/>
    <w:rsid w:val="00552E63"/>
    <w:rsid w:val="00580600"/>
    <w:rsid w:val="00584069"/>
    <w:rsid w:val="00587644"/>
    <w:rsid w:val="005926A4"/>
    <w:rsid w:val="00592F9F"/>
    <w:rsid w:val="005C0BE4"/>
    <w:rsid w:val="005D522F"/>
    <w:rsid w:val="005D6148"/>
    <w:rsid w:val="005E2E20"/>
    <w:rsid w:val="005E3CC5"/>
    <w:rsid w:val="005E715B"/>
    <w:rsid w:val="006017B8"/>
    <w:rsid w:val="00621584"/>
    <w:rsid w:val="00637D50"/>
    <w:rsid w:val="00650EE2"/>
    <w:rsid w:val="0066283D"/>
    <w:rsid w:val="00663B14"/>
    <w:rsid w:val="00667DB5"/>
    <w:rsid w:val="00673F7D"/>
    <w:rsid w:val="006752C8"/>
    <w:rsid w:val="00677FDB"/>
    <w:rsid w:val="00684786"/>
    <w:rsid w:val="006851B9"/>
    <w:rsid w:val="006A4945"/>
    <w:rsid w:val="006B38DE"/>
    <w:rsid w:val="006B6E11"/>
    <w:rsid w:val="006C4CAC"/>
    <w:rsid w:val="006D51CB"/>
    <w:rsid w:val="006E1F5C"/>
    <w:rsid w:val="006E2A19"/>
    <w:rsid w:val="006E652D"/>
    <w:rsid w:val="006E67E6"/>
    <w:rsid w:val="006E6F66"/>
    <w:rsid w:val="006F068C"/>
    <w:rsid w:val="006F3D97"/>
    <w:rsid w:val="006F4E4B"/>
    <w:rsid w:val="00702F08"/>
    <w:rsid w:val="007051BD"/>
    <w:rsid w:val="00707F03"/>
    <w:rsid w:val="00707F50"/>
    <w:rsid w:val="007224B2"/>
    <w:rsid w:val="00724D9F"/>
    <w:rsid w:val="0072522A"/>
    <w:rsid w:val="007340DC"/>
    <w:rsid w:val="007534C1"/>
    <w:rsid w:val="0075382B"/>
    <w:rsid w:val="00765CB9"/>
    <w:rsid w:val="00767DD1"/>
    <w:rsid w:val="0077152F"/>
    <w:rsid w:val="007716B4"/>
    <w:rsid w:val="00772062"/>
    <w:rsid w:val="00773858"/>
    <w:rsid w:val="007826B1"/>
    <w:rsid w:val="007974F2"/>
    <w:rsid w:val="007A166B"/>
    <w:rsid w:val="007B74EE"/>
    <w:rsid w:val="007E1304"/>
    <w:rsid w:val="00804C44"/>
    <w:rsid w:val="00811FF4"/>
    <w:rsid w:val="008140E7"/>
    <w:rsid w:val="0082004D"/>
    <w:rsid w:val="00822DF3"/>
    <w:rsid w:val="0082377C"/>
    <w:rsid w:val="008268FB"/>
    <w:rsid w:val="00834EB2"/>
    <w:rsid w:val="008353F1"/>
    <w:rsid w:val="0084559E"/>
    <w:rsid w:val="008471C9"/>
    <w:rsid w:val="008515E7"/>
    <w:rsid w:val="00854A91"/>
    <w:rsid w:val="00864F2B"/>
    <w:rsid w:val="00872BD5"/>
    <w:rsid w:val="008764F7"/>
    <w:rsid w:val="00885563"/>
    <w:rsid w:val="0088671E"/>
    <w:rsid w:val="008935DB"/>
    <w:rsid w:val="00894A30"/>
    <w:rsid w:val="00896115"/>
    <w:rsid w:val="008961E9"/>
    <w:rsid w:val="008B06C6"/>
    <w:rsid w:val="008B0A2E"/>
    <w:rsid w:val="008B50E6"/>
    <w:rsid w:val="008B6115"/>
    <w:rsid w:val="008D0361"/>
    <w:rsid w:val="008D1F39"/>
    <w:rsid w:val="008D2CD7"/>
    <w:rsid w:val="008D44B8"/>
    <w:rsid w:val="008D651C"/>
    <w:rsid w:val="008E2A8D"/>
    <w:rsid w:val="008F5F3F"/>
    <w:rsid w:val="0090084C"/>
    <w:rsid w:val="00911E43"/>
    <w:rsid w:val="00921F0D"/>
    <w:rsid w:val="00955923"/>
    <w:rsid w:val="00955A24"/>
    <w:rsid w:val="00961728"/>
    <w:rsid w:val="00967A2D"/>
    <w:rsid w:val="00971D02"/>
    <w:rsid w:val="00973641"/>
    <w:rsid w:val="00982EC6"/>
    <w:rsid w:val="00983AD0"/>
    <w:rsid w:val="00985B2E"/>
    <w:rsid w:val="00991827"/>
    <w:rsid w:val="009A017B"/>
    <w:rsid w:val="009A1516"/>
    <w:rsid w:val="009A5738"/>
    <w:rsid w:val="009B3678"/>
    <w:rsid w:val="009C3BE4"/>
    <w:rsid w:val="009C6B39"/>
    <w:rsid w:val="00A11847"/>
    <w:rsid w:val="00A200DE"/>
    <w:rsid w:val="00A279FD"/>
    <w:rsid w:val="00A30AAA"/>
    <w:rsid w:val="00A40AA6"/>
    <w:rsid w:val="00A45506"/>
    <w:rsid w:val="00A45953"/>
    <w:rsid w:val="00A56670"/>
    <w:rsid w:val="00A66FE7"/>
    <w:rsid w:val="00A733F1"/>
    <w:rsid w:val="00A91597"/>
    <w:rsid w:val="00A9368E"/>
    <w:rsid w:val="00AA0128"/>
    <w:rsid w:val="00AA67F9"/>
    <w:rsid w:val="00AC0C37"/>
    <w:rsid w:val="00AC282F"/>
    <w:rsid w:val="00AC4038"/>
    <w:rsid w:val="00AC4160"/>
    <w:rsid w:val="00AD47F9"/>
    <w:rsid w:val="00AD7ECB"/>
    <w:rsid w:val="00AE72AF"/>
    <w:rsid w:val="00AF56CF"/>
    <w:rsid w:val="00AF7870"/>
    <w:rsid w:val="00B000B0"/>
    <w:rsid w:val="00B111C2"/>
    <w:rsid w:val="00B13BBC"/>
    <w:rsid w:val="00B14B35"/>
    <w:rsid w:val="00B1571B"/>
    <w:rsid w:val="00B31604"/>
    <w:rsid w:val="00B43801"/>
    <w:rsid w:val="00B43D63"/>
    <w:rsid w:val="00B4664D"/>
    <w:rsid w:val="00B6191C"/>
    <w:rsid w:val="00B638A3"/>
    <w:rsid w:val="00B708E5"/>
    <w:rsid w:val="00B805AD"/>
    <w:rsid w:val="00BC19EC"/>
    <w:rsid w:val="00BC55E1"/>
    <w:rsid w:val="00BC677F"/>
    <w:rsid w:val="00BD0C99"/>
    <w:rsid w:val="00BE6A62"/>
    <w:rsid w:val="00C12157"/>
    <w:rsid w:val="00C20B4C"/>
    <w:rsid w:val="00C34AAF"/>
    <w:rsid w:val="00C50C04"/>
    <w:rsid w:val="00C652AA"/>
    <w:rsid w:val="00C819CF"/>
    <w:rsid w:val="00C819DC"/>
    <w:rsid w:val="00C82FE5"/>
    <w:rsid w:val="00C96E4D"/>
    <w:rsid w:val="00CB26D1"/>
    <w:rsid w:val="00CD2A86"/>
    <w:rsid w:val="00CD421D"/>
    <w:rsid w:val="00CE01EB"/>
    <w:rsid w:val="00CE0D73"/>
    <w:rsid w:val="00CE4136"/>
    <w:rsid w:val="00CE5E1E"/>
    <w:rsid w:val="00CF150F"/>
    <w:rsid w:val="00CF4B17"/>
    <w:rsid w:val="00CF726D"/>
    <w:rsid w:val="00D22F3F"/>
    <w:rsid w:val="00D335CD"/>
    <w:rsid w:val="00D358D4"/>
    <w:rsid w:val="00D35AF7"/>
    <w:rsid w:val="00D372E5"/>
    <w:rsid w:val="00D459AD"/>
    <w:rsid w:val="00D50180"/>
    <w:rsid w:val="00D51BB5"/>
    <w:rsid w:val="00D62C14"/>
    <w:rsid w:val="00D637B8"/>
    <w:rsid w:val="00D71152"/>
    <w:rsid w:val="00D74E57"/>
    <w:rsid w:val="00D93A99"/>
    <w:rsid w:val="00DF1A73"/>
    <w:rsid w:val="00DF4EF5"/>
    <w:rsid w:val="00DF727B"/>
    <w:rsid w:val="00E0506E"/>
    <w:rsid w:val="00E238ED"/>
    <w:rsid w:val="00E65295"/>
    <w:rsid w:val="00E820C6"/>
    <w:rsid w:val="00E90CBE"/>
    <w:rsid w:val="00EB181D"/>
    <w:rsid w:val="00EB5421"/>
    <w:rsid w:val="00EC30C3"/>
    <w:rsid w:val="00ED0FA8"/>
    <w:rsid w:val="00EE2E67"/>
    <w:rsid w:val="00EE74BE"/>
    <w:rsid w:val="00EE7518"/>
    <w:rsid w:val="00F04FE6"/>
    <w:rsid w:val="00F0693E"/>
    <w:rsid w:val="00F2387C"/>
    <w:rsid w:val="00F51F91"/>
    <w:rsid w:val="00F53B7C"/>
    <w:rsid w:val="00F71FBA"/>
    <w:rsid w:val="00F732D4"/>
    <w:rsid w:val="00F81B68"/>
    <w:rsid w:val="00F84291"/>
    <w:rsid w:val="00F84A34"/>
    <w:rsid w:val="00F957D5"/>
    <w:rsid w:val="00FA65B9"/>
    <w:rsid w:val="00FC389C"/>
    <w:rsid w:val="00FD1A74"/>
    <w:rsid w:val="00FD5606"/>
    <w:rsid w:val="00FE08A6"/>
    <w:rsid w:val="00FE5CB5"/>
    <w:rsid w:val="00FE7F55"/>
    <w:rsid w:val="00FF4DC5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8228C"/>
  <w15:docId w15:val="{C34DFDFA-434A-42C7-8491-11DA165DF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0C04"/>
  </w:style>
  <w:style w:type="paragraph" w:styleId="Nagwek3">
    <w:name w:val="heading 3"/>
    <w:basedOn w:val="Normalny"/>
    <w:link w:val="Nagwek3Znak"/>
    <w:unhideWhenUsed/>
    <w:qFormat/>
    <w:rsid w:val="00AC4160"/>
    <w:pPr>
      <w:spacing w:before="100" w:beforeAutospacing="1" w:after="100" w:afterAutospacing="1" w:line="240" w:lineRule="auto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Nagwek4">
    <w:name w:val="heading 4"/>
    <w:basedOn w:val="Normalny"/>
    <w:link w:val="Nagwek4Znak"/>
    <w:semiHidden/>
    <w:unhideWhenUsed/>
    <w:qFormat/>
    <w:rsid w:val="00AC4160"/>
    <w:pPr>
      <w:spacing w:before="100" w:beforeAutospacing="1" w:after="100" w:afterAutospacing="1" w:line="240" w:lineRule="auto"/>
      <w:outlineLvl w:val="3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AC4160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gwek4Znak">
    <w:name w:val="Nagłówek 4 Znak"/>
    <w:basedOn w:val="Domylnaczcionkaakapitu"/>
    <w:link w:val="Nagwek4"/>
    <w:semiHidden/>
    <w:rsid w:val="00AC4160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unhideWhenUsed/>
    <w:rsid w:val="00AC4160"/>
    <w:pPr>
      <w:spacing w:after="60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C4160"/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126735"/>
    <w:pPr>
      <w:ind w:left="720"/>
      <w:contextualSpacing/>
    </w:pPr>
  </w:style>
  <w:style w:type="paragraph" w:styleId="Stopka">
    <w:name w:val="footer"/>
    <w:basedOn w:val="Normalny"/>
    <w:link w:val="StopkaZnak"/>
    <w:rsid w:val="005036A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StopkaZnak">
    <w:name w:val="Stopka Znak"/>
    <w:basedOn w:val="Domylnaczcionkaakapitu"/>
    <w:link w:val="Stopka"/>
    <w:rsid w:val="005036A5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Numerstrony">
    <w:name w:val="page number"/>
    <w:basedOn w:val="Domylnaczcionkaakapitu"/>
    <w:rsid w:val="005036A5"/>
  </w:style>
  <w:style w:type="table" w:styleId="Tabela-Siatka">
    <w:name w:val="Table Grid"/>
    <w:basedOn w:val="Standardowy"/>
    <w:uiPriority w:val="59"/>
    <w:rsid w:val="00060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307140"/>
    <w:pPr>
      <w:spacing w:after="0" w:line="240" w:lineRule="auto"/>
    </w:pPr>
  </w:style>
  <w:style w:type="paragraph" w:styleId="Zwykytekst">
    <w:name w:val="Plain Text"/>
    <w:basedOn w:val="Normalny"/>
    <w:link w:val="ZwykytekstZnak"/>
    <w:rsid w:val="008D44B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8D44B8"/>
    <w:rPr>
      <w:rFonts w:ascii="Courier New" w:eastAsia="Times New Roman" w:hAnsi="Courier New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31604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160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0E8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F53B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7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st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iast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579AC-3EAA-402D-B411-3BA9F650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1093</Words>
  <Characters>6558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dsurma</dc:creator>
  <cp:lastModifiedBy>DSurma</cp:lastModifiedBy>
  <cp:revision>4</cp:revision>
  <cp:lastPrinted>2019-03-21T14:22:00Z</cp:lastPrinted>
  <dcterms:created xsi:type="dcterms:W3CDTF">2019-03-21T11:21:00Z</dcterms:created>
  <dcterms:modified xsi:type="dcterms:W3CDTF">2019-03-21T14:23:00Z</dcterms:modified>
</cp:coreProperties>
</file>