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39" w:rsidRDefault="002A6539" w:rsidP="002A6539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Zarządzenie  Nr  </w:t>
      </w:r>
      <w:r w:rsidR="00A147CC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695209">
        <w:rPr>
          <w:rFonts w:ascii="Times New Roman" w:hAnsi="Times New Roman" w:cs="Times New Roman"/>
          <w:color w:val="000000"/>
          <w:sz w:val="24"/>
          <w:szCs w:val="24"/>
        </w:rPr>
        <w:t>/ 2019</w:t>
      </w:r>
    </w:p>
    <w:p w:rsidR="002A6539" w:rsidRDefault="002A6539" w:rsidP="002A6539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Burmistrza Miasta Piastowa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A147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695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6539" w:rsidRPr="006C7A42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sprawie: </w:t>
      </w:r>
      <w:r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5E3E0F">
        <w:rPr>
          <w:rFonts w:ascii="Times New Roman" w:hAnsi="Times New Roman" w:cs="Times New Roman"/>
          <w:b/>
          <w:sz w:val="24"/>
          <w:szCs w:val="24"/>
        </w:rPr>
        <w:t>lokali</w:t>
      </w:r>
      <w:r>
        <w:rPr>
          <w:rFonts w:ascii="Times New Roman" w:hAnsi="Times New Roman" w:cs="Times New Roman"/>
          <w:b/>
          <w:sz w:val="24"/>
          <w:szCs w:val="24"/>
        </w:rPr>
        <w:t xml:space="preserve"> mieszkaln</w:t>
      </w:r>
      <w:r w:rsidR="005E3E0F">
        <w:rPr>
          <w:rFonts w:ascii="Times New Roman" w:hAnsi="Times New Roman" w:cs="Times New Roman"/>
          <w:b/>
          <w:sz w:val="24"/>
          <w:szCs w:val="24"/>
        </w:rPr>
        <w:t>ych</w:t>
      </w:r>
      <w:r>
        <w:rPr>
          <w:rFonts w:ascii="Times New Roman" w:hAnsi="Times New Roman" w:cs="Times New Roman"/>
          <w:b/>
          <w:sz w:val="24"/>
          <w:szCs w:val="24"/>
        </w:rPr>
        <w:t xml:space="preserve"> oraz ogłoszenia wykazu 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nieruchomości lokalowych stanowiących własność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Pr="006C7A42">
        <w:rPr>
          <w:rFonts w:ascii="Times New Roman" w:hAnsi="Times New Roman" w:cs="Times New Roman"/>
          <w:b/>
          <w:sz w:val="24"/>
          <w:szCs w:val="24"/>
        </w:rPr>
        <w:t>Miasta Piastów przeznaczonych do zbycia</w:t>
      </w:r>
    </w:p>
    <w:p w:rsidR="002A6539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2A6539" w:rsidRDefault="002A6539" w:rsidP="002A653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Na   podstawie art. 35 </w:t>
      </w:r>
      <w:r>
        <w:rPr>
          <w:rFonts w:ascii="Times New Roman" w:hAnsi="Times New Roman" w:cs="Times New Roman"/>
        </w:rPr>
        <w:t xml:space="preserve">ust. 1 w związku z art. 4 pkt. 9 ustawy z dnia 21 sierpnia 1997 r. o gospodarce nieruchomościami (tj. Dz. U. z 2018 r., poz. </w:t>
      </w:r>
      <w:r w:rsidR="005E3E0F">
        <w:rPr>
          <w:rFonts w:ascii="Times New Roman" w:hAnsi="Times New Roman" w:cs="Times New Roman"/>
        </w:rPr>
        <w:t>2204</w:t>
      </w:r>
      <w:r>
        <w:rPr>
          <w:rFonts w:ascii="Times New Roman" w:hAnsi="Times New Roman" w:cs="Times New Roman"/>
        </w:rPr>
        <w:t xml:space="preserve"> z późn. zm.) oraz art. 30 ust. 1, ust. 2 pkt 3 ustawy dnia 8 marca 1990 r. o samorządzie gminnym (tj. Dz. U. z 201</w:t>
      </w:r>
      <w:r w:rsidR="005E3E0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r., poz. </w:t>
      </w:r>
      <w:r w:rsidR="005E3E0F">
        <w:rPr>
          <w:rFonts w:ascii="Times New Roman" w:hAnsi="Times New Roman" w:cs="Times New Roman"/>
        </w:rPr>
        <w:t>506)</w:t>
      </w:r>
      <w:r>
        <w:rPr>
          <w:rFonts w:ascii="Times New Roman" w:hAnsi="Times New Roman" w:cs="Times New Roman"/>
        </w:rPr>
        <w:t xml:space="preserve"> zarządzam, co następuje: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Przeznaczam do sprzedaży z zasobów Gminy </w:t>
      </w:r>
      <w:r w:rsidR="005E3E0F">
        <w:rPr>
          <w:rFonts w:ascii="Times New Roman" w:hAnsi="Times New Roman" w:cs="Times New Roman"/>
        </w:rPr>
        <w:t xml:space="preserve">Miasta Piastów lokale </w:t>
      </w:r>
      <w:r>
        <w:rPr>
          <w:rFonts w:ascii="Times New Roman" w:hAnsi="Times New Roman" w:cs="Times New Roman"/>
        </w:rPr>
        <w:t>mieszkaln</w:t>
      </w:r>
      <w:r w:rsidR="005E3E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opisan</w:t>
      </w:r>
      <w:r w:rsidR="005E3E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            w wykazie nieruchomości lokalowych stanowiących własność Gminy Miasta Piastów przeznaczonych do zbycia, będącym załącznikiem do zarządzenia. 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</w:t>
      </w:r>
      <w:r w:rsidR="005E3E0F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mieszkaln</w:t>
      </w:r>
      <w:r w:rsidR="005E3E0F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wymienion</w:t>
      </w:r>
      <w:r w:rsidR="005E3E0F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w załączniku do niniejszego zarządzenia, wraz </w:t>
      </w:r>
      <w:r>
        <w:rPr>
          <w:rFonts w:ascii="Times New Roman" w:eastAsia="Times New Roman" w:hAnsi="Times New Roman" w:cs="Times New Roman"/>
        </w:rPr>
        <w:br/>
        <w:t xml:space="preserve">z udziałem we współwłasności działki gruntu i części wspólnych budynku, które nie służą wyłącznie do użytku nabywców, </w:t>
      </w:r>
      <w:r>
        <w:rPr>
          <w:rFonts w:ascii="Times New Roman" w:hAnsi="Times New Roman" w:cs="Times New Roman"/>
        </w:rPr>
        <w:t>zostan</w:t>
      </w:r>
      <w:r w:rsidR="005E3E0F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sprzedan</w:t>
      </w:r>
      <w:r w:rsidR="005E3E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drodze bezprzetargowej na rzecz najemc</w:t>
      </w:r>
      <w:r w:rsidR="005E3E0F">
        <w:rPr>
          <w:rFonts w:ascii="Times New Roman" w:hAnsi="Times New Roman" w:cs="Times New Roman"/>
        </w:rPr>
        <w:t>ów</w:t>
      </w:r>
      <w:r>
        <w:rPr>
          <w:rFonts w:ascii="Times New Roman" w:eastAsia="Times New Roman" w:hAnsi="Times New Roman" w:cs="Times New Roman"/>
        </w:rPr>
        <w:t xml:space="preserve">.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Osobom fizycznym i prawnym, wymienionym w art. 34 ust. 1 pkt. 1 i 2 ustawy o gospodarce nieruchomościami, przysługuje pierwszeństwo w nabyciu zbywanych nieruchomości, jeżeli: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oświadczenie, że wyrażają zgodę na cenę ustaloną w niniejszym wykazie, stosownie do art. 34 ust. 5 ustawy.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>
        <w:rPr>
          <w:rFonts w:ascii="Times New Roman" w:hAnsi="Times New Roman" w:cs="Times New Roman"/>
          <w:sz w:val="24"/>
          <w:szCs w:val="24"/>
        </w:rPr>
        <w:t xml:space="preserve">Miejskiego w Piastowie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2A6539" w:rsidRDefault="002A6539" w:rsidP="002A65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2A6539" w:rsidRDefault="002A6539" w:rsidP="002A6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C52DEA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Pr="00C52DEA">
        <w:rPr>
          <w:rFonts w:ascii="Times New Roman" w:hAnsi="Times New Roman" w:cs="Times New Roman"/>
          <w:sz w:val="20"/>
          <w:szCs w:val="20"/>
        </w:rPr>
        <w:t>Nr</w:t>
      </w:r>
      <w:r w:rsidR="000A1540" w:rsidRPr="00C52DEA">
        <w:rPr>
          <w:rFonts w:ascii="Times New Roman" w:hAnsi="Times New Roman" w:cs="Times New Roman"/>
          <w:sz w:val="20"/>
          <w:szCs w:val="20"/>
        </w:rPr>
        <w:t xml:space="preserve"> </w:t>
      </w:r>
      <w:r w:rsidR="00A147CC">
        <w:rPr>
          <w:rFonts w:ascii="Times New Roman" w:hAnsi="Times New Roman" w:cs="Times New Roman"/>
          <w:sz w:val="20"/>
          <w:szCs w:val="20"/>
        </w:rPr>
        <w:t>80</w:t>
      </w:r>
      <w:r w:rsidR="00E27DF2" w:rsidRPr="00C52DEA">
        <w:rPr>
          <w:rFonts w:ascii="Times New Roman" w:hAnsi="Times New Roman" w:cs="Times New Roman"/>
          <w:sz w:val="20"/>
          <w:szCs w:val="20"/>
        </w:rPr>
        <w:t>/201</w:t>
      </w:r>
      <w:r w:rsidR="00695209">
        <w:rPr>
          <w:rFonts w:ascii="Times New Roman" w:hAnsi="Times New Roman" w:cs="Times New Roman"/>
          <w:sz w:val="20"/>
          <w:szCs w:val="20"/>
        </w:rPr>
        <w:t>9</w:t>
      </w:r>
    </w:p>
    <w:p w:rsidR="005036A5" w:rsidRPr="00A147CC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DEA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C52DEA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5036A5" w:rsidRPr="00A147CC">
        <w:rPr>
          <w:rFonts w:ascii="Times New Roman" w:hAnsi="Times New Roman" w:cs="Times New Roman"/>
          <w:sz w:val="20"/>
          <w:szCs w:val="20"/>
        </w:rPr>
        <w:t>Piastowa z dnia</w:t>
      </w:r>
      <w:r w:rsidR="000A1540" w:rsidRPr="00A147CC">
        <w:rPr>
          <w:rFonts w:ascii="Times New Roman" w:hAnsi="Times New Roman" w:cs="Times New Roman"/>
          <w:sz w:val="20"/>
          <w:szCs w:val="20"/>
        </w:rPr>
        <w:t xml:space="preserve"> </w:t>
      </w:r>
      <w:r w:rsidR="00A147CC" w:rsidRPr="00A147CC">
        <w:rPr>
          <w:rFonts w:ascii="Times New Roman" w:hAnsi="Times New Roman" w:cs="Times New Roman"/>
          <w:sz w:val="20"/>
          <w:szCs w:val="20"/>
        </w:rPr>
        <w:t>28.03.</w:t>
      </w:r>
      <w:r w:rsidR="00695209" w:rsidRPr="00A147CC">
        <w:rPr>
          <w:rFonts w:ascii="Times New Roman" w:hAnsi="Times New Roman" w:cs="Times New Roman"/>
          <w:sz w:val="20"/>
          <w:szCs w:val="20"/>
        </w:rPr>
        <w:t>2019</w:t>
      </w:r>
      <w:r w:rsidR="005036A5" w:rsidRPr="00A147CC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A147CC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A147CC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 w:rsidRPr="00A147CC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A147CC" w:rsidRDefault="005036A5" w:rsidP="00CB245D">
      <w:pPr>
        <w:jc w:val="both"/>
        <w:rPr>
          <w:rFonts w:ascii="A" w:hAnsi="A" w:cs="A"/>
          <w:sz w:val="20"/>
          <w:szCs w:val="20"/>
        </w:rPr>
      </w:pPr>
      <w:r w:rsidRPr="00A147CC">
        <w:rPr>
          <w:rFonts w:ascii="Times New Roman" w:hAnsi="Times New Roman" w:cs="Times New Roman"/>
        </w:rPr>
        <w:t xml:space="preserve">Burmistrz Miasta Piastowa działając na podstawie </w:t>
      </w:r>
      <w:r w:rsidRPr="00A147CC">
        <w:rPr>
          <w:rFonts w:ascii="Times New Roman" w:hAnsi="Times New Roman" w:cs="Times New Roman"/>
          <w:b/>
          <w:bCs/>
        </w:rPr>
        <w:t>art. 34 ust. 1</w:t>
      </w:r>
      <w:r w:rsidRPr="00A147CC">
        <w:rPr>
          <w:rFonts w:ascii="Times New Roman" w:hAnsi="Times New Roman" w:cs="Times New Roman"/>
        </w:rPr>
        <w:t xml:space="preserve">, </w:t>
      </w:r>
      <w:r w:rsidRPr="00A147CC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 w:rsidRPr="00A147CC">
        <w:rPr>
          <w:rFonts w:ascii="Times New Roman" w:hAnsi="Times New Roman" w:cs="Times New Roman"/>
        </w:rPr>
        <w:t xml:space="preserve">ustawy z dnia 21 sierpnia 1997 r.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="00CB245D" w:rsidRPr="00A147CC">
        <w:rPr>
          <w:rFonts w:ascii="Times New Roman" w:hAnsi="Times New Roman" w:cs="Times New Roman"/>
          <w:i/>
        </w:rPr>
        <w:t xml:space="preserve"> </w:t>
      </w:r>
      <w:r w:rsidRPr="00A147CC">
        <w:rPr>
          <w:rFonts w:ascii="Times New Roman" w:hAnsi="Times New Roman" w:cs="Times New Roman"/>
        </w:rPr>
        <w:t>(</w:t>
      </w:r>
      <w:r w:rsidR="00C76CC3" w:rsidRPr="00A147CC">
        <w:rPr>
          <w:rFonts w:ascii="Times New Roman" w:hAnsi="Times New Roman" w:cs="Times New Roman"/>
        </w:rPr>
        <w:t xml:space="preserve">tj. </w:t>
      </w:r>
      <w:r w:rsidRPr="00A147CC">
        <w:rPr>
          <w:rFonts w:ascii="Times New Roman" w:hAnsi="Times New Roman" w:cs="Times New Roman"/>
        </w:rPr>
        <w:t xml:space="preserve">Dz. U. z </w:t>
      </w:r>
      <w:r w:rsidR="001B0533" w:rsidRPr="00A147CC">
        <w:rPr>
          <w:rFonts w:ascii="Times New Roman" w:hAnsi="Times New Roman" w:cs="Times New Roman"/>
        </w:rPr>
        <w:t>201</w:t>
      </w:r>
      <w:r w:rsidR="00C76CC3" w:rsidRPr="00A147CC">
        <w:rPr>
          <w:rFonts w:ascii="Times New Roman" w:hAnsi="Times New Roman" w:cs="Times New Roman"/>
        </w:rPr>
        <w:t>8</w:t>
      </w:r>
      <w:r w:rsidR="00CB245D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 xml:space="preserve">r., poz. </w:t>
      </w:r>
      <w:r w:rsidR="00695209" w:rsidRPr="00A147CC">
        <w:rPr>
          <w:rFonts w:ascii="Times New Roman" w:hAnsi="Times New Roman" w:cs="Times New Roman"/>
        </w:rPr>
        <w:t>2204</w:t>
      </w:r>
      <w:r w:rsidR="00080DEC" w:rsidRPr="00A147CC">
        <w:rPr>
          <w:rFonts w:ascii="Times New Roman" w:hAnsi="Times New Roman" w:cs="Times New Roman"/>
        </w:rPr>
        <w:t>)</w:t>
      </w:r>
      <w:r w:rsidR="00CF721E" w:rsidRPr="00A147CC">
        <w:rPr>
          <w:rFonts w:ascii="Times New Roman" w:hAnsi="Times New Roman" w:cs="Times New Roman"/>
        </w:rPr>
        <w:t xml:space="preserve"> przeznacza do </w:t>
      </w:r>
      <w:r w:rsidRPr="00A147CC">
        <w:rPr>
          <w:rFonts w:ascii="Times New Roman" w:hAnsi="Times New Roman" w:cs="Times New Roman"/>
        </w:rPr>
        <w:t>sprzedaży</w:t>
      </w:r>
      <w:r w:rsidR="0091627A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>w drodze bezprzetargowej na rzecz najemcy następuj</w:t>
      </w:r>
      <w:r w:rsidR="00AF56CF" w:rsidRPr="00A147CC">
        <w:rPr>
          <w:rFonts w:ascii="Times New Roman" w:hAnsi="Times New Roman" w:cs="Times New Roman"/>
        </w:rPr>
        <w:t>ącą nieruchomość</w:t>
      </w:r>
      <w:r w:rsidRPr="00A147CC">
        <w:rPr>
          <w:rFonts w:ascii="Times New Roman" w:hAnsi="Times New Roman" w:cs="Times New Roman"/>
        </w:rPr>
        <w:t xml:space="preserve"> lokalową stanowiącą mienie komunalne</w:t>
      </w:r>
      <w:r w:rsidR="002A6539" w:rsidRPr="00A147CC">
        <w:rPr>
          <w:rFonts w:ascii="Times New Roman" w:hAnsi="Times New Roman" w:cs="Times New Roman"/>
        </w:rPr>
        <w:t xml:space="preserve">: </w:t>
      </w:r>
    </w:p>
    <w:tbl>
      <w:tblPr>
        <w:tblW w:w="3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2977"/>
        <w:gridCol w:w="2977"/>
        <w:gridCol w:w="3685"/>
        <w:gridCol w:w="1438"/>
      </w:tblGrid>
      <w:tr w:rsidR="002A6539" w:rsidRPr="00A147CC" w:rsidTr="00391D78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21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21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150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2A6539" w:rsidRPr="00A147CC" w:rsidTr="00391D78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1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1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50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5E3E0F" w:rsidRPr="00A147CC" w:rsidTr="00391D78">
        <w:trPr>
          <w:jc w:val="center"/>
        </w:trPr>
        <w:tc>
          <w:tcPr>
            <w:tcW w:w="463" w:type="pct"/>
          </w:tcPr>
          <w:p w:rsidR="005E3E0F" w:rsidRPr="00A147CC" w:rsidRDefault="005E3E0F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" w:type="pct"/>
          </w:tcPr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Al. Tysiąclecia 4</w:t>
            </w:r>
          </w:p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działka nr 151/7, obręb 05</w:t>
            </w:r>
          </w:p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pow. 0,0601 ha</w:t>
            </w:r>
          </w:p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KW Nr WA1P/00018426/8</w:t>
            </w:r>
          </w:p>
          <w:p w:rsidR="005E3E0F" w:rsidRPr="00A147CC" w:rsidRDefault="005E3E0F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pct"/>
          </w:tcPr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lokal mieszkalny nr 5</w:t>
            </w:r>
          </w:p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o pow. 39,17 m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E0F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1509" w:type="pct"/>
          </w:tcPr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47CC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Pr="00A147CC">
              <w:rPr>
                <w:rFonts w:ascii="Times New Roman" w:hAnsi="Times New Roman" w:cs="Times New Roman"/>
                <w:b/>
                <w:sz w:val="18"/>
                <w:szCs w:val="18"/>
              </w:rPr>
              <w:t>3917/129070</w:t>
            </w:r>
            <w:r w:rsidRPr="00A147CC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działki gruntu.</w:t>
            </w:r>
          </w:p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E0F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47CC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147C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4223C" w:rsidRPr="00A147CC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147CC">
              <w:rPr>
                <w:rFonts w:ascii="Times New Roman" w:hAnsi="Times New Roman" w:cs="Times New Roman"/>
                <w:b/>
              </w:rPr>
              <w:t>171 839,00 zł</w:t>
            </w:r>
          </w:p>
          <w:p w:rsidR="005E3E0F" w:rsidRPr="00A147CC" w:rsidRDefault="005E3E0F" w:rsidP="004C098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539" w:rsidRPr="00A147CC" w:rsidTr="00391D78">
        <w:trPr>
          <w:jc w:val="center"/>
        </w:trPr>
        <w:tc>
          <w:tcPr>
            <w:tcW w:w="463" w:type="pct"/>
          </w:tcPr>
          <w:p w:rsidR="002A6539" w:rsidRPr="00A147CC" w:rsidRDefault="005E3E0F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9" w:type="pct"/>
          </w:tcPr>
          <w:p w:rsidR="002A6539" w:rsidRPr="00A147CC" w:rsidRDefault="0069520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Al. Tysiąclecia 4</w:t>
            </w: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działk</w:t>
            </w:r>
            <w:r w:rsidR="00695209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 </w:t>
            </w:r>
            <w:r w:rsidR="00695209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151/7</w:t>
            </w:r>
            <w:r w:rsidR="004D3420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obręb 05</w:t>
            </w: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pow.</w:t>
            </w:r>
            <w:r w:rsidR="00555E16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0,</w:t>
            </w:r>
            <w:r w:rsidR="004D3420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695209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601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</w:t>
            </w: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KW Nr WA1P/000</w:t>
            </w:r>
            <w:r w:rsidR="00695209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18426/8</w:t>
            </w: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pct"/>
          </w:tcPr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lokal mieszkalny nr </w:t>
            </w:r>
            <w:r w:rsidR="00A5617C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o pow</w:t>
            </w:r>
            <w:r w:rsidR="004D3420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5E3E0F"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>49,80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539" w:rsidRPr="00A147CC" w:rsidRDefault="002A6539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1509" w:type="pct"/>
          </w:tcPr>
          <w:p w:rsidR="002A6539" w:rsidRPr="00A147CC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47CC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="00A5617C" w:rsidRPr="00A147CC">
              <w:rPr>
                <w:rFonts w:ascii="Times New Roman" w:hAnsi="Times New Roman" w:cs="Times New Roman"/>
                <w:b/>
                <w:sz w:val="18"/>
                <w:szCs w:val="18"/>
              </w:rPr>
              <w:t>4980/129070</w:t>
            </w:r>
            <w:r w:rsidRPr="00A147CC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</w:t>
            </w:r>
            <w:r w:rsidR="004D3420" w:rsidRPr="00A147C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147CC">
              <w:rPr>
                <w:rFonts w:ascii="Times New Roman" w:hAnsi="Times New Roman" w:cs="Times New Roman"/>
                <w:sz w:val="18"/>
                <w:szCs w:val="18"/>
              </w:rPr>
              <w:t xml:space="preserve"> gruntu.</w:t>
            </w:r>
          </w:p>
          <w:p w:rsidR="002A6539" w:rsidRPr="00A147CC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539" w:rsidRPr="00A147CC" w:rsidRDefault="002A6539" w:rsidP="002A6539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:rsidR="002A6539" w:rsidRPr="00A147CC" w:rsidRDefault="002A6539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Pr="00A147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147C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2A6539" w:rsidRPr="00A147CC" w:rsidRDefault="00A5617C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147CC">
              <w:rPr>
                <w:rFonts w:ascii="Times New Roman" w:hAnsi="Times New Roman" w:cs="Times New Roman"/>
                <w:b/>
              </w:rPr>
              <w:t>218 473</w:t>
            </w:r>
            <w:r w:rsidR="004D3420" w:rsidRPr="00A147CC">
              <w:rPr>
                <w:rFonts w:ascii="Times New Roman" w:hAnsi="Times New Roman" w:cs="Times New Roman"/>
                <w:b/>
              </w:rPr>
              <w:t>,</w:t>
            </w:r>
            <w:r w:rsidR="002A6539" w:rsidRPr="00A147CC">
              <w:rPr>
                <w:rFonts w:ascii="Times New Roman" w:hAnsi="Times New Roman" w:cs="Times New Roman"/>
                <w:b/>
              </w:rPr>
              <w:t>00 zł</w:t>
            </w:r>
          </w:p>
          <w:p w:rsidR="002A6539" w:rsidRPr="00A147CC" w:rsidRDefault="002A6539" w:rsidP="001C1CF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A6539" w:rsidRPr="00A147CC" w:rsidRDefault="002A6539" w:rsidP="004C098B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36A5" w:rsidRPr="00A147CC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>Wykaz wywieszono na tablicy ogłoszeń w siedzibie Urzędu Miejskiego w Piastowie</w:t>
      </w:r>
      <w:r w:rsidRPr="00A147CC">
        <w:rPr>
          <w:rFonts w:ascii="Times New Roman" w:hAnsi="Times New Roman" w:cs="Times New Roman"/>
          <w:bCs/>
        </w:rPr>
        <w:t xml:space="preserve"> przy ul. 11-Listopada </w:t>
      </w:r>
      <w:r w:rsidR="006C7A42" w:rsidRPr="00A147CC">
        <w:rPr>
          <w:rFonts w:ascii="Times New Roman" w:hAnsi="Times New Roman" w:cs="Times New Roman"/>
          <w:bCs/>
        </w:rPr>
        <w:t>8</w:t>
      </w:r>
      <w:r w:rsidRPr="00A147CC">
        <w:rPr>
          <w:rFonts w:ascii="Times New Roman" w:hAnsi="Times New Roman" w:cs="Times New Roman"/>
        </w:rPr>
        <w:t xml:space="preserve">, na okres </w:t>
      </w:r>
      <w:r w:rsidRPr="00A147CC">
        <w:rPr>
          <w:rFonts w:ascii="Times New Roman" w:hAnsi="Times New Roman" w:cs="Times New Roman"/>
          <w:b/>
        </w:rPr>
        <w:t>21 dni</w:t>
      </w:r>
      <w:r w:rsidR="00BB0875" w:rsidRPr="00A147CC">
        <w:rPr>
          <w:rFonts w:ascii="Times New Roman" w:hAnsi="Times New Roman" w:cs="Times New Roman"/>
        </w:rPr>
        <w:t>, tj. od dnia</w:t>
      </w:r>
      <w:r w:rsidR="00920C4D" w:rsidRPr="00A147CC">
        <w:rPr>
          <w:rFonts w:ascii="Times New Roman" w:hAnsi="Times New Roman" w:cs="Times New Roman"/>
        </w:rPr>
        <w:t xml:space="preserve"> </w:t>
      </w:r>
      <w:r w:rsidR="00A147CC" w:rsidRPr="00A147CC">
        <w:rPr>
          <w:rFonts w:ascii="Times New Roman" w:hAnsi="Times New Roman" w:cs="Times New Roman"/>
          <w:b/>
        </w:rPr>
        <w:t>29.03.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5B82" w:rsidRPr="00A147CC">
        <w:rPr>
          <w:rFonts w:ascii="Times New Roman" w:hAnsi="Times New Roman" w:cs="Times New Roman"/>
          <w:b/>
        </w:rPr>
        <w:t xml:space="preserve"> r.</w:t>
      </w:r>
      <w:r w:rsidR="00BF3F6E" w:rsidRPr="00A147CC">
        <w:rPr>
          <w:rFonts w:ascii="Times New Roman" w:hAnsi="Times New Roman" w:cs="Times New Roman"/>
          <w:b/>
        </w:rPr>
        <w:t xml:space="preserve"> </w:t>
      </w:r>
      <w:r w:rsidRPr="00A147CC">
        <w:rPr>
          <w:rFonts w:ascii="Times New Roman" w:hAnsi="Times New Roman" w:cs="Times New Roman"/>
        </w:rPr>
        <w:t xml:space="preserve">do </w:t>
      </w:r>
      <w:r w:rsidR="00AD3924" w:rsidRPr="00A147CC">
        <w:rPr>
          <w:rFonts w:ascii="Times New Roman" w:hAnsi="Times New Roman" w:cs="Times New Roman"/>
        </w:rPr>
        <w:t>dnia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A147CC" w:rsidRPr="00A147CC">
        <w:rPr>
          <w:rFonts w:ascii="Times New Roman" w:hAnsi="Times New Roman" w:cs="Times New Roman"/>
          <w:b/>
        </w:rPr>
        <w:t>18.04.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5B82" w:rsidRPr="00A147CC">
        <w:rPr>
          <w:rFonts w:ascii="Times New Roman" w:hAnsi="Times New Roman" w:cs="Times New Roman"/>
          <w:b/>
        </w:rPr>
        <w:t xml:space="preserve">r. </w:t>
      </w:r>
      <w:r w:rsidRPr="00A147CC">
        <w:rPr>
          <w:rFonts w:ascii="Times New Roman" w:hAnsi="Times New Roman" w:cs="Times New Roman"/>
        </w:rPr>
        <w:t>www.piastow.pl.</w:t>
      </w: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Pr="00A147CC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 terminie </w:t>
      </w:r>
      <w:r w:rsidRPr="00A147CC">
        <w:rPr>
          <w:rFonts w:ascii="Times New Roman" w:hAnsi="Times New Roman" w:cs="Times New Roman"/>
          <w:b/>
        </w:rPr>
        <w:t>6 tygodni</w:t>
      </w:r>
      <w:r w:rsidRPr="00A147CC">
        <w:rPr>
          <w:rFonts w:ascii="Times New Roman" w:hAnsi="Times New Roman" w:cs="Times New Roman"/>
        </w:rPr>
        <w:t xml:space="preserve"> od dnia wywieszenia niniejszego wykazu, tj. </w:t>
      </w:r>
      <w:r w:rsidRPr="00A147CC">
        <w:rPr>
          <w:rFonts w:ascii="Times New Roman" w:hAnsi="Times New Roman" w:cs="Times New Roman"/>
          <w:bCs/>
        </w:rPr>
        <w:t>od dnia</w:t>
      </w:r>
      <w:r w:rsidR="00B43D63" w:rsidRPr="00A147CC">
        <w:rPr>
          <w:rFonts w:ascii="Times New Roman" w:hAnsi="Times New Roman" w:cs="Times New Roman"/>
          <w:b/>
        </w:rPr>
        <w:t xml:space="preserve"> 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A147CC" w:rsidRPr="00A147CC">
        <w:rPr>
          <w:rFonts w:ascii="Times New Roman" w:hAnsi="Times New Roman" w:cs="Times New Roman"/>
          <w:b/>
        </w:rPr>
        <w:t>29.03.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3924" w:rsidRPr="00A147CC">
        <w:rPr>
          <w:rFonts w:ascii="Times New Roman" w:hAnsi="Times New Roman" w:cs="Times New Roman"/>
          <w:b/>
        </w:rPr>
        <w:t xml:space="preserve"> r. </w:t>
      </w:r>
      <w:r w:rsidR="00AD3924" w:rsidRPr="00A147CC">
        <w:rPr>
          <w:rFonts w:ascii="Times New Roman" w:hAnsi="Times New Roman" w:cs="Times New Roman"/>
        </w:rPr>
        <w:t>do dnia</w:t>
      </w:r>
      <w:r w:rsidR="00AD3924" w:rsidRPr="00A147CC">
        <w:rPr>
          <w:rFonts w:ascii="Times New Roman" w:hAnsi="Times New Roman" w:cs="Times New Roman"/>
          <w:b/>
        </w:rPr>
        <w:t xml:space="preserve">  </w:t>
      </w:r>
      <w:r w:rsidR="00A147CC" w:rsidRPr="00A147CC">
        <w:rPr>
          <w:rFonts w:ascii="Times New Roman" w:hAnsi="Times New Roman" w:cs="Times New Roman"/>
          <w:b/>
        </w:rPr>
        <w:t>10.05.</w:t>
      </w:r>
      <w:r w:rsidR="00AD3924" w:rsidRPr="00A147CC">
        <w:rPr>
          <w:rFonts w:ascii="Times New Roman" w:hAnsi="Times New Roman" w:cs="Times New Roman"/>
          <w:b/>
        </w:rPr>
        <w:t>201</w:t>
      </w:r>
      <w:r w:rsidR="007E3151" w:rsidRPr="00A147CC">
        <w:rPr>
          <w:rFonts w:ascii="Times New Roman" w:hAnsi="Times New Roman" w:cs="Times New Roman"/>
          <w:b/>
        </w:rPr>
        <w:t xml:space="preserve">9 </w:t>
      </w:r>
      <w:r w:rsidR="00AD3924" w:rsidRPr="00A147CC">
        <w:rPr>
          <w:rFonts w:ascii="Times New Roman" w:hAnsi="Times New Roman" w:cs="Times New Roman"/>
          <w:b/>
        </w:rPr>
        <w:t xml:space="preserve">r. </w:t>
      </w:r>
      <w:r w:rsidR="00B00660" w:rsidRPr="00A147CC">
        <w:rPr>
          <w:rFonts w:ascii="Times New Roman" w:hAnsi="Times New Roman" w:cs="Times New Roman"/>
          <w:b/>
        </w:rPr>
        <w:t xml:space="preserve"> </w:t>
      </w:r>
      <w:r w:rsidR="00CF721E" w:rsidRPr="00A147CC">
        <w:rPr>
          <w:rFonts w:ascii="Times New Roman" w:hAnsi="Times New Roman" w:cs="Times New Roman"/>
          <w:bCs/>
        </w:rPr>
        <w:t>w </w:t>
      </w:r>
      <w:r w:rsidRPr="00A147CC">
        <w:rPr>
          <w:rFonts w:ascii="Times New Roman" w:hAnsi="Times New Roman" w:cs="Times New Roman"/>
          <w:bCs/>
        </w:rPr>
        <w:t>siedzibie Urzędu Miejskiego</w:t>
      </w:r>
      <w:r w:rsidR="00CF721E" w:rsidRPr="00A147CC">
        <w:rPr>
          <w:rFonts w:ascii="Times New Roman" w:hAnsi="Times New Roman" w:cs="Times New Roman"/>
          <w:bCs/>
        </w:rPr>
        <w:t xml:space="preserve"> </w:t>
      </w:r>
      <w:r w:rsidRPr="00A147CC">
        <w:rPr>
          <w:rFonts w:ascii="Times New Roman" w:hAnsi="Times New Roman" w:cs="Times New Roman"/>
          <w:bCs/>
        </w:rPr>
        <w:t>w Piastowie przy ul. 11-Listopada 2</w:t>
      </w:r>
      <w:r w:rsidR="004A6372" w:rsidRPr="00A147CC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B3" w:rsidRDefault="00B409B3" w:rsidP="005D6148">
      <w:pPr>
        <w:spacing w:after="0" w:line="240" w:lineRule="auto"/>
      </w:pPr>
      <w:r>
        <w:separator/>
      </w:r>
    </w:p>
  </w:endnote>
  <w:end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B409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B3" w:rsidRDefault="00B409B3" w:rsidP="005D6148">
      <w:pPr>
        <w:spacing w:after="0" w:line="240" w:lineRule="auto"/>
      </w:pPr>
      <w:r>
        <w:separator/>
      </w:r>
    </w:p>
  </w:footnote>
  <w:foot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42604"/>
    <w:rsid w:val="00056704"/>
    <w:rsid w:val="00066E90"/>
    <w:rsid w:val="00070F2D"/>
    <w:rsid w:val="00077526"/>
    <w:rsid w:val="00080DEC"/>
    <w:rsid w:val="00086559"/>
    <w:rsid w:val="00090151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0F56B6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6539"/>
    <w:rsid w:val="002C3ED4"/>
    <w:rsid w:val="002D0D13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80E4A"/>
    <w:rsid w:val="00387B96"/>
    <w:rsid w:val="00390F6A"/>
    <w:rsid w:val="00391D78"/>
    <w:rsid w:val="003C1CA7"/>
    <w:rsid w:val="003D196E"/>
    <w:rsid w:val="003D624A"/>
    <w:rsid w:val="003F09A5"/>
    <w:rsid w:val="003F1486"/>
    <w:rsid w:val="004008C3"/>
    <w:rsid w:val="00403583"/>
    <w:rsid w:val="00421519"/>
    <w:rsid w:val="0042178E"/>
    <w:rsid w:val="00422B0B"/>
    <w:rsid w:val="00425C5E"/>
    <w:rsid w:val="00436894"/>
    <w:rsid w:val="00441C5A"/>
    <w:rsid w:val="004440C1"/>
    <w:rsid w:val="00455745"/>
    <w:rsid w:val="00456487"/>
    <w:rsid w:val="0046357F"/>
    <w:rsid w:val="0046485F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3420"/>
    <w:rsid w:val="004D648B"/>
    <w:rsid w:val="004E030E"/>
    <w:rsid w:val="004E2455"/>
    <w:rsid w:val="004E4F11"/>
    <w:rsid w:val="004F4C20"/>
    <w:rsid w:val="005036A5"/>
    <w:rsid w:val="0051124E"/>
    <w:rsid w:val="005206D0"/>
    <w:rsid w:val="005241D1"/>
    <w:rsid w:val="0053550D"/>
    <w:rsid w:val="00555E16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3E0F"/>
    <w:rsid w:val="005E715B"/>
    <w:rsid w:val="006017B8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95209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4223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E3151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A724B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33D05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B3678"/>
    <w:rsid w:val="009C6B39"/>
    <w:rsid w:val="009D5356"/>
    <w:rsid w:val="009F61F0"/>
    <w:rsid w:val="00A11847"/>
    <w:rsid w:val="00A147CC"/>
    <w:rsid w:val="00A200DE"/>
    <w:rsid w:val="00A30AAA"/>
    <w:rsid w:val="00A40AA6"/>
    <w:rsid w:val="00A45506"/>
    <w:rsid w:val="00A5617C"/>
    <w:rsid w:val="00A56670"/>
    <w:rsid w:val="00A61D19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09B3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460AE"/>
    <w:rsid w:val="00C50C04"/>
    <w:rsid w:val="00C52DEA"/>
    <w:rsid w:val="00C7135E"/>
    <w:rsid w:val="00C76CC3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5C83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2F12"/>
    <w:rsid w:val="00D93A99"/>
    <w:rsid w:val="00DA2CBB"/>
    <w:rsid w:val="00DA46E9"/>
    <w:rsid w:val="00DF4EF5"/>
    <w:rsid w:val="00DF727B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344"/>
    <w:rsid w:val="00EB2909"/>
    <w:rsid w:val="00EB5421"/>
    <w:rsid w:val="00EC30C3"/>
    <w:rsid w:val="00ED0FA8"/>
    <w:rsid w:val="00EE7518"/>
    <w:rsid w:val="00F04FE6"/>
    <w:rsid w:val="00F0693E"/>
    <w:rsid w:val="00F44E58"/>
    <w:rsid w:val="00F51F91"/>
    <w:rsid w:val="00F673B1"/>
    <w:rsid w:val="00F732D4"/>
    <w:rsid w:val="00F81B68"/>
    <w:rsid w:val="00FA65B9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A4C7-BD3D-4C11-9761-E13FB4C8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Zarządzenie  Nr  ………./ 2019</vt:lpstr>
      <vt:lpstr>Lokal mieszkalny wymieniony w załączniku do niniejszego zarządzenia, wraz  z udz</vt:lpstr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23</cp:revision>
  <cp:lastPrinted>2019-03-27T09:10:00Z</cp:lastPrinted>
  <dcterms:created xsi:type="dcterms:W3CDTF">2017-11-23T08:43:00Z</dcterms:created>
  <dcterms:modified xsi:type="dcterms:W3CDTF">2019-03-28T07:49:00Z</dcterms:modified>
</cp:coreProperties>
</file>